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94" w:rsidRPr="00A63D94" w:rsidRDefault="00A63D94" w:rsidP="00A63D94">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A63D94">
        <w:rPr>
          <w:rFonts w:ascii="Times New Roman" w:eastAsia="Times New Roman" w:hAnsi="Times New Roman" w:cs="Times New Roman"/>
          <w:b/>
          <w:sz w:val="28"/>
          <w:szCs w:val="28"/>
          <w:lang w:eastAsia="ru-RU"/>
        </w:rPr>
        <w:t>Государственное профессиональное образовательное учреждение Ярославской области</w:t>
      </w:r>
    </w:p>
    <w:p w:rsidR="00A63D94" w:rsidRPr="00A63D94" w:rsidRDefault="00A63D94" w:rsidP="00A63D94">
      <w:pPr>
        <w:spacing w:after="0" w:line="240" w:lineRule="auto"/>
        <w:jc w:val="center"/>
        <w:rPr>
          <w:rFonts w:ascii="Times New Roman" w:eastAsia="Times New Roman" w:hAnsi="Times New Roman" w:cs="Times New Roman"/>
          <w:b/>
          <w:sz w:val="28"/>
          <w:szCs w:val="28"/>
          <w:lang w:eastAsia="ru-RU"/>
        </w:rPr>
      </w:pPr>
      <w:r w:rsidRPr="00A63D94">
        <w:rPr>
          <w:rFonts w:ascii="Times New Roman" w:eastAsia="Times New Roman" w:hAnsi="Times New Roman" w:cs="Times New Roman"/>
          <w:b/>
          <w:sz w:val="28"/>
          <w:szCs w:val="28"/>
          <w:lang w:eastAsia="ru-RU"/>
        </w:rPr>
        <w:t>Борисоглебский политехнический колледж</w:t>
      </w:r>
    </w:p>
    <w:p w:rsidR="00A63D94" w:rsidRPr="00A63D94" w:rsidRDefault="00A63D94" w:rsidP="00A63D94">
      <w:pPr>
        <w:jc w:val="center"/>
        <w:rPr>
          <w:rFonts w:ascii="Times New Roman" w:eastAsiaTheme="minorEastAsia" w:hAnsi="Times New Roman" w:cs="Times New Roman"/>
          <w:b/>
          <w:i/>
          <w:sz w:val="24"/>
          <w:szCs w:val="24"/>
          <w:lang w:eastAsia="ru-RU"/>
        </w:rPr>
      </w:pPr>
    </w:p>
    <w:p w:rsidR="00A63D94" w:rsidRPr="00A63D94" w:rsidRDefault="00A63D94" w:rsidP="00A63D94">
      <w:pPr>
        <w:jc w:val="right"/>
        <w:rPr>
          <w:rFonts w:ascii="Times New Roman" w:eastAsiaTheme="minorEastAsia" w:hAnsi="Times New Roman" w:cs="Times New Roman"/>
          <w:sz w:val="28"/>
          <w:szCs w:val="24"/>
          <w:lang w:eastAsia="ru-RU"/>
        </w:rPr>
      </w:pPr>
    </w:p>
    <w:p w:rsidR="00A63D94" w:rsidRPr="00A63D94" w:rsidRDefault="00A63D94" w:rsidP="00A63D94">
      <w:pPr>
        <w:jc w:val="right"/>
        <w:rPr>
          <w:rFonts w:ascii="Times New Roman" w:eastAsiaTheme="minorEastAsia" w:hAnsi="Times New Roman" w:cs="Times New Roman"/>
          <w:sz w:val="28"/>
          <w:szCs w:val="24"/>
          <w:lang w:eastAsia="ru-RU"/>
        </w:rPr>
      </w:pPr>
      <w:r w:rsidRPr="00A63D94">
        <w:rPr>
          <w:rFonts w:ascii="Times New Roman" w:eastAsiaTheme="minorEastAsia" w:hAnsi="Times New Roman" w:cs="Times New Roman"/>
          <w:sz w:val="28"/>
          <w:szCs w:val="24"/>
          <w:lang w:eastAsia="ru-RU"/>
        </w:rPr>
        <w:t>«Утверждаю»</w:t>
      </w:r>
    </w:p>
    <w:p w:rsidR="0013422E" w:rsidRDefault="0013422E" w:rsidP="00A63D94">
      <w:pPr>
        <w:jc w:val="right"/>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Директор  ГПОУ ЯО</w:t>
      </w:r>
    </w:p>
    <w:p w:rsidR="0013422E" w:rsidRDefault="0013422E" w:rsidP="00A63D94">
      <w:pPr>
        <w:jc w:val="right"/>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 xml:space="preserve">Борисоглебского </w:t>
      </w:r>
    </w:p>
    <w:p w:rsidR="00A63D94" w:rsidRPr="00A63D94" w:rsidRDefault="0013422E" w:rsidP="00A63D94">
      <w:pPr>
        <w:jc w:val="right"/>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политехнического колледжа</w:t>
      </w:r>
    </w:p>
    <w:p w:rsidR="00A63D94" w:rsidRPr="00A63D94" w:rsidRDefault="00A63D94" w:rsidP="00A63D94">
      <w:pPr>
        <w:jc w:val="right"/>
        <w:rPr>
          <w:rFonts w:ascii="Times New Roman" w:eastAsiaTheme="minorEastAsia" w:hAnsi="Times New Roman" w:cs="Times New Roman"/>
          <w:sz w:val="28"/>
          <w:szCs w:val="24"/>
          <w:lang w:eastAsia="ru-RU"/>
        </w:rPr>
      </w:pPr>
      <w:r w:rsidRPr="00A63D94">
        <w:rPr>
          <w:rFonts w:ascii="Times New Roman" w:eastAsiaTheme="minorEastAsia" w:hAnsi="Times New Roman" w:cs="Times New Roman"/>
          <w:sz w:val="28"/>
          <w:szCs w:val="24"/>
          <w:lang w:eastAsia="ru-RU"/>
        </w:rPr>
        <w:t>__________</w:t>
      </w:r>
      <w:proofErr w:type="spellStart"/>
      <w:r w:rsidRPr="00A63D94">
        <w:rPr>
          <w:rFonts w:ascii="Times New Roman" w:eastAsiaTheme="minorEastAsia" w:hAnsi="Times New Roman" w:cs="Times New Roman"/>
          <w:sz w:val="28"/>
          <w:szCs w:val="24"/>
          <w:lang w:eastAsia="ru-RU"/>
        </w:rPr>
        <w:t>С.А.Дербышева</w:t>
      </w:r>
      <w:proofErr w:type="spellEnd"/>
    </w:p>
    <w:p w:rsidR="00A63D94" w:rsidRPr="00A63D94" w:rsidRDefault="00A63D94" w:rsidP="00A63D94">
      <w:pPr>
        <w:jc w:val="right"/>
        <w:rPr>
          <w:rFonts w:ascii="Times New Roman" w:eastAsiaTheme="minorEastAsia" w:hAnsi="Times New Roman" w:cs="Times New Roman"/>
          <w:sz w:val="28"/>
          <w:szCs w:val="24"/>
          <w:lang w:eastAsia="ru-RU"/>
        </w:rPr>
      </w:pPr>
      <w:r w:rsidRPr="00A63D94">
        <w:rPr>
          <w:rFonts w:ascii="Times New Roman" w:eastAsiaTheme="minorEastAsia" w:hAnsi="Times New Roman" w:cs="Times New Roman"/>
          <w:sz w:val="28"/>
          <w:szCs w:val="24"/>
          <w:lang w:eastAsia="ru-RU"/>
        </w:rPr>
        <w:t>«___»______________20    г.</w:t>
      </w:r>
    </w:p>
    <w:p w:rsidR="00A63D94" w:rsidRPr="00A63D94" w:rsidRDefault="00A63D94" w:rsidP="00A63D94">
      <w:pPr>
        <w:shd w:val="clear" w:color="auto" w:fill="FFFFFF"/>
        <w:spacing w:after="100" w:afterAutospacing="1" w:line="240" w:lineRule="auto"/>
        <w:jc w:val="center"/>
        <w:outlineLvl w:val="1"/>
        <w:rPr>
          <w:rFonts w:ascii="Times New Roman" w:eastAsia="Times New Roman" w:hAnsi="Times New Roman" w:cs="Times New Roman"/>
          <w:b/>
          <w:bCs/>
          <w:color w:val="000000" w:themeColor="text1"/>
          <w:sz w:val="39"/>
          <w:szCs w:val="39"/>
          <w:lang w:eastAsia="ru-RU"/>
        </w:rPr>
      </w:pPr>
    </w:p>
    <w:p w:rsidR="00A63D94" w:rsidRPr="00A63D94" w:rsidRDefault="00A63D94" w:rsidP="00A63D94">
      <w:pPr>
        <w:shd w:val="clear" w:color="auto" w:fill="FFFFFF"/>
        <w:spacing w:after="100" w:afterAutospacing="1" w:line="240" w:lineRule="auto"/>
        <w:jc w:val="center"/>
        <w:outlineLvl w:val="1"/>
        <w:rPr>
          <w:rFonts w:ascii="Times New Roman" w:eastAsia="Times New Roman" w:hAnsi="Times New Roman" w:cs="Times New Roman"/>
          <w:b/>
          <w:bCs/>
          <w:color w:val="000000" w:themeColor="text1"/>
          <w:sz w:val="32"/>
          <w:szCs w:val="39"/>
          <w:lang w:eastAsia="ru-RU"/>
        </w:rPr>
      </w:pPr>
      <w:r w:rsidRPr="00A63D94">
        <w:rPr>
          <w:rFonts w:ascii="Times New Roman" w:eastAsia="Times New Roman" w:hAnsi="Times New Roman" w:cs="Times New Roman"/>
          <w:b/>
          <w:bCs/>
          <w:color w:val="000000" w:themeColor="text1"/>
          <w:sz w:val="32"/>
          <w:szCs w:val="39"/>
          <w:lang w:eastAsia="ru-RU"/>
        </w:rPr>
        <w:t>ДОПОЛНИТЕЛЬНАЯ ПРОФЕССИОНАЛЬНАЯ ПРОГРАММА</w:t>
      </w:r>
    </w:p>
    <w:p w:rsidR="00A63D94" w:rsidRPr="00A63D94" w:rsidRDefault="00A63D94" w:rsidP="00A63D94">
      <w:pPr>
        <w:shd w:val="clear" w:color="auto" w:fill="FFFFFF"/>
        <w:spacing w:after="100" w:afterAutospacing="1" w:line="240" w:lineRule="auto"/>
        <w:jc w:val="center"/>
        <w:outlineLvl w:val="2"/>
        <w:rPr>
          <w:rFonts w:ascii="Times New Roman" w:eastAsia="Times New Roman" w:hAnsi="Times New Roman" w:cs="Times New Roman"/>
          <w:color w:val="000000" w:themeColor="text1"/>
          <w:sz w:val="32"/>
          <w:szCs w:val="32"/>
          <w:lang w:eastAsia="ru-RU"/>
        </w:rPr>
      </w:pPr>
      <w:r w:rsidRPr="00A63D94">
        <w:rPr>
          <w:rFonts w:ascii="Times New Roman" w:eastAsia="Times New Roman" w:hAnsi="Times New Roman" w:cs="Times New Roman"/>
          <w:color w:val="000000" w:themeColor="text1"/>
          <w:sz w:val="32"/>
          <w:szCs w:val="32"/>
          <w:lang w:eastAsia="ru-RU"/>
        </w:rPr>
        <w:t xml:space="preserve">(программа профессиональной </w:t>
      </w:r>
      <w:r w:rsidR="00E40E01">
        <w:rPr>
          <w:rFonts w:ascii="Times New Roman" w:eastAsia="Times New Roman" w:hAnsi="Times New Roman" w:cs="Times New Roman"/>
          <w:color w:val="000000" w:themeColor="text1"/>
          <w:sz w:val="32"/>
          <w:szCs w:val="32"/>
          <w:lang w:eastAsia="ru-RU"/>
        </w:rPr>
        <w:t>переподготовки</w:t>
      </w:r>
      <w:r w:rsidRPr="00A63D94">
        <w:rPr>
          <w:rFonts w:ascii="Times New Roman" w:eastAsia="Times New Roman" w:hAnsi="Times New Roman" w:cs="Times New Roman"/>
          <w:color w:val="000000" w:themeColor="text1"/>
          <w:sz w:val="32"/>
          <w:szCs w:val="32"/>
          <w:lang w:eastAsia="ru-RU"/>
        </w:rPr>
        <w:t>)</w:t>
      </w:r>
      <w:r w:rsidRPr="00A63D94">
        <w:rPr>
          <w:rFonts w:ascii="Times New Roman" w:eastAsia="Times New Roman" w:hAnsi="Times New Roman" w:cs="Times New Roman"/>
          <w:color w:val="000000" w:themeColor="text1"/>
          <w:sz w:val="32"/>
          <w:szCs w:val="32"/>
          <w:lang w:eastAsia="ru-RU"/>
        </w:rPr>
        <w:br/>
      </w:r>
      <w:r w:rsidRPr="00A63D94">
        <w:rPr>
          <w:rFonts w:ascii="Times New Roman" w:eastAsia="Times New Roman" w:hAnsi="Times New Roman" w:cs="Times New Roman"/>
          <w:color w:val="000000" w:themeColor="text1"/>
          <w:sz w:val="32"/>
          <w:szCs w:val="32"/>
          <w:lang w:eastAsia="ru-RU"/>
        </w:rPr>
        <w:br/>
        <w:t>«Педагог СПО в условиях реализации ФГОС нового поколения»</w:t>
      </w: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Трудоемкость обучения по данной программе – </w:t>
      </w:r>
      <w:r w:rsidR="00362B92">
        <w:rPr>
          <w:rFonts w:ascii="Times New Roman" w:eastAsia="Times New Roman" w:hAnsi="Times New Roman" w:cs="Times New Roman"/>
          <w:b/>
          <w:bCs/>
          <w:color w:val="000000" w:themeColor="text1"/>
          <w:sz w:val="23"/>
          <w:szCs w:val="23"/>
          <w:lang w:eastAsia="ru-RU"/>
        </w:rPr>
        <w:t>258</w:t>
      </w:r>
      <w:r w:rsidRPr="00A63D94">
        <w:rPr>
          <w:rFonts w:ascii="Times New Roman" w:eastAsia="Times New Roman" w:hAnsi="Times New Roman" w:cs="Times New Roman"/>
          <w:b/>
          <w:bCs/>
          <w:color w:val="000000" w:themeColor="text1"/>
          <w:sz w:val="23"/>
          <w:szCs w:val="23"/>
          <w:lang w:eastAsia="ru-RU"/>
        </w:rPr>
        <w:t xml:space="preserve"> часов.</w:t>
      </w: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ru-RU"/>
        </w:rPr>
      </w:pPr>
    </w:p>
    <w:p w:rsidR="00A63D94" w:rsidRPr="00A63D94" w:rsidRDefault="00A63D94" w:rsidP="00A63D94">
      <w:pPr>
        <w:shd w:val="clear" w:color="auto" w:fill="FFFFFF"/>
        <w:spacing w:after="0" w:line="240" w:lineRule="auto"/>
        <w:ind w:left="-709"/>
        <w:jc w:val="center"/>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2022 г.</w:t>
      </w:r>
    </w:p>
    <w:p w:rsidR="00362B92" w:rsidRPr="00362B92" w:rsidRDefault="00A63D94" w:rsidP="00362B92">
      <w:pPr>
        <w:suppressAutoHyphens/>
        <w:ind w:firstLine="709"/>
        <w:jc w:val="both"/>
        <w:rPr>
          <w:rFonts w:ascii="Times New Roman" w:eastAsiaTheme="minorEastAsia" w:hAnsi="Times New Roman" w:cs="Times New Roman"/>
          <w:bCs/>
          <w:sz w:val="24"/>
          <w:szCs w:val="24"/>
          <w:lang w:eastAsia="ru-RU"/>
        </w:rPr>
      </w:pPr>
      <w:r w:rsidRPr="00A63D94">
        <w:rPr>
          <w:rFonts w:ascii="Times New Roman" w:eastAsia="Times New Roman" w:hAnsi="Times New Roman" w:cs="Times New Roman"/>
          <w:color w:val="000000" w:themeColor="text1"/>
          <w:sz w:val="34"/>
          <w:szCs w:val="34"/>
          <w:lang w:eastAsia="ru-RU"/>
        </w:rPr>
        <w:br w:type="page"/>
      </w:r>
      <w:r w:rsidR="00362B92" w:rsidRPr="00362B92">
        <w:rPr>
          <w:rFonts w:ascii="Times New Roman" w:eastAsiaTheme="minorEastAsia" w:hAnsi="Times New Roman" w:cs="Times New Roman"/>
          <w:bCs/>
          <w:sz w:val="24"/>
          <w:szCs w:val="24"/>
          <w:lang w:eastAsia="ru-RU"/>
        </w:rPr>
        <w:lastRenderedPageBreak/>
        <w:t>Программа профессиональной переподготовки «Педагог СПО в условиях реализации ФГОС нового поколения»</w:t>
      </w:r>
      <w:r w:rsidR="00362B92" w:rsidRPr="00362B92">
        <w:rPr>
          <w:rFonts w:ascii="Times New Roman" w:eastAsiaTheme="minorEastAsia" w:hAnsi="Times New Roman" w:cs="Times New Roman"/>
          <w:bCs/>
          <w:color w:val="FF0000"/>
          <w:sz w:val="24"/>
          <w:szCs w:val="24"/>
          <w:lang w:eastAsia="ru-RU"/>
        </w:rPr>
        <w:t xml:space="preserve"> </w:t>
      </w:r>
      <w:r w:rsidR="00362B92" w:rsidRPr="00362B92">
        <w:rPr>
          <w:rFonts w:ascii="Times New Roman" w:eastAsiaTheme="minorEastAsia" w:hAnsi="Times New Roman" w:cs="Times New Roman"/>
          <w:bCs/>
          <w:sz w:val="24"/>
          <w:szCs w:val="24"/>
          <w:lang w:eastAsia="ru-RU"/>
        </w:rPr>
        <w:t>разработана на основе Программа разработана на основе требований ФГОС: 44.03.01 Педагогическое образование, с учетом профессионального(</w:t>
      </w:r>
      <w:proofErr w:type="spellStart"/>
      <w:r w:rsidR="00362B92" w:rsidRPr="00362B92">
        <w:rPr>
          <w:rFonts w:ascii="Times New Roman" w:eastAsiaTheme="minorEastAsia" w:hAnsi="Times New Roman" w:cs="Times New Roman"/>
          <w:bCs/>
          <w:sz w:val="24"/>
          <w:szCs w:val="24"/>
          <w:lang w:eastAsia="ru-RU"/>
        </w:rPr>
        <w:t>ых</w:t>
      </w:r>
      <w:proofErr w:type="spellEnd"/>
      <w:r w:rsidR="00362B92" w:rsidRPr="00362B92">
        <w:rPr>
          <w:rFonts w:ascii="Times New Roman" w:eastAsiaTheme="minorEastAsia" w:hAnsi="Times New Roman" w:cs="Times New Roman"/>
          <w:bCs/>
          <w:sz w:val="24"/>
          <w:szCs w:val="24"/>
          <w:lang w:eastAsia="ru-RU"/>
        </w:rPr>
        <w:t>) стандарта(</w:t>
      </w:r>
      <w:proofErr w:type="spellStart"/>
      <w:r w:rsidR="00362B92" w:rsidRPr="00362B92">
        <w:rPr>
          <w:rFonts w:ascii="Times New Roman" w:eastAsiaTheme="minorEastAsia" w:hAnsi="Times New Roman" w:cs="Times New Roman"/>
          <w:bCs/>
          <w:sz w:val="24"/>
          <w:szCs w:val="24"/>
          <w:lang w:eastAsia="ru-RU"/>
        </w:rPr>
        <w:t>ов</w:t>
      </w:r>
      <w:proofErr w:type="spellEnd"/>
      <w:r w:rsidR="00362B92" w:rsidRPr="00362B92">
        <w:rPr>
          <w:rFonts w:ascii="Times New Roman" w:eastAsiaTheme="minorEastAsia" w:hAnsi="Times New Roman" w:cs="Times New Roman"/>
          <w:bCs/>
          <w:sz w:val="24"/>
          <w:szCs w:val="24"/>
          <w:lang w:eastAsia="ru-RU"/>
        </w:rPr>
        <w:t>) (квалификационных требований): </w:t>
      </w:r>
      <w:proofErr w:type="spellStart"/>
      <w:r w:rsidR="00362B92" w:rsidRPr="00362B92">
        <w:rPr>
          <w:rFonts w:ascii="Times New Roman" w:eastAsiaTheme="minorEastAsia" w:hAnsi="Times New Roman" w:cs="Times New Roman"/>
          <w:bCs/>
          <w:sz w:val="24"/>
          <w:szCs w:val="24"/>
          <w:lang w:eastAsia="ru-RU"/>
        </w:rPr>
        <w:t>Профстандарта</w:t>
      </w:r>
      <w:proofErr w:type="spellEnd"/>
      <w:r w:rsidR="00362B92" w:rsidRPr="00362B92">
        <w:rPr>
          <w:rFonts w:ascii="Times New Roman" w:eastAsiaTheme="minorEastAsia" w:hAnsi="Times New Roman" w:cs="Times New Roman"/>
          <w:bCs/>
          <w:sz w:val="24"/>
          <w:szCs w:val="24"/>
          <w:lang w:eastAsia="ru-RU"/>
        </w:rPr>
        <w:t xml:space="preserve"> 01.005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362B92" w:rsidRPr="00362B92">
        <w:rPr>
          <w:rFonts w:ascii="Times New Roman" w:eastAsiaTheme="minorEastAsia" w:hAnsi="Times New Roman" w:cs="Times New Roman"/>
          <w:bCs/>
          <w:sz w:val="24"/>
          <w:szCs w:val="24"/>
          <w:lang w:eastAsia="ru-RU"/>
        </w:rPr>
        <w:br/>
      </w:r>
    </w:p>
    <w:p w:rsidR="00362B92" w:rsidRPr="00362B92" w:rsidRDefault="00362B92" w:rsidP="00362B92">
      <w:pPr>
        <w:jc w:val="center"/>
        <w:rPr>
          <w:rFonts w:ascii="Times New Roman" w:eastAsiaTheme="minorEastAsia" w:hAnsi="Times New Roman" w:cs="Times New Roman"/>
          <w:b/>
          <w:bCs/>
          <w:i/>
          <w:sz w:val="36"/>
          <w:szCs w:val="24"/>
          <w:lang w:eastAsia="ru-RU"/>
        </w:rPr>
      </w:pPr>
    </w:p>
    <w:p w:rsidR="00362B92" w:rsidRPr="00362B92" w:rsidRDefault="00362B92" w:rsidP="00362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Разработчик: ГПОУ ЯО Борисоглебский политехнический колледж</w:t>
      </w:r>
    </w:p>
    <w:p w:rsidR="00362B92" w:rsidRPr="00362B92" w:rsidRDefault="00362B92" w:rsidP="00362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40" w:lineRule="auto"/>
        <w:rPr>
          <w:rFonts w:ascii="Times New Roman" w:eastAsia="Times New Roman" w:hAnsi="Times New Roman" w:cs="Times New Roman"/>
          <w:sz w:val="24"/>
          <w:szCs w:val="24"/>
          <w:lang w:eastAsia="ru-RU"/>
        </w:rPr>
      </w:pPr>
    </w:p>
    <w:p w:rsidR="00362B92" w:rsidRPr="00362B92" w:rsidRDefault="00362B92" w:rsidP="00362B92">
      <w:pPr>
        <w:spacing w:after="0" w:line="240" w:lineRule="auto"/>
        <w:jc w:val="center"/>
        <w:rPr>
          <w:rFonts w:ascii="Times New Roman" w:eastAsia="Times New Roman" w:hAnsi="Times New Roman" w:cs="Times New Roman"/>
          <w:sz w:val="28"/>
          <w:szCs w:val="28"/>
          <w:lang w:eastAsia="ru-RU"/>
        </w:rPr>
      </w:pPr>
      <w:r w:rsidRPr="00362B92">
        <w:rPr>
          <w:rFonts w:ascii="Times New Roman" w:eastAsia="Times New Roman" w:hAnsi="Times New Roman" w:cs="Times New Roman"/>
          <w:sz w:val="28"/>
          <w:szCs w:val="28"/>
          <w:lang w:eastAsia="ru-RU"/>
        </w:rPr>
        <w:t xml:space="preserve">                                                                             </w:t>
      </w:r>
    </w:p>
    <w:p w:rsidR="00362B92" w:rsidRPr="00362B92" w:rsidRDefault="00362B92" w:rsidP="00362B92">
      <w:pPr>
        <w:spacing w:after="0" w:line="240" w:lineRule="auto"/>
        <w:jc w:val="center"/>
        <w:rPr>
          <w:rFonts w:ascii="Times New Roman" w:eastAsia="Times New Roman" w:hAnsi="Times New Roman" w:cs="Times New Roman"/>
          <w:sz w:val="28"/>
          <w:szCs w:val="28"/>
          <w:lang w:eastAsia="ru-RU"/>
        </w:rPr>
      </w:pPr>
    </w:p>
    <w:p w:rsidR="00362B92" w:rsidRPr="00362B92" w:rsidRDefault="00362B92" w:rsidP="00362B92">
      <w:pPr>
        <w:spacing w:after="0" w:line="240" w:lineRule="auto"/>
        <w:jc w:val="center"/>
        <w:rPr>
          <w:rFonts w:ascii="Times New Roman" w:eastAsia="Times New Roman" w:hAnsi="Times New Roman" w:cs="Times New Roman"/>
          <w:sz w:val="28"/>
          <w:szCs w:val="28"/>
          <w:lang w:eastAsia="ru-RU"/>
        </w:rPr>
      </w:pPr>
    </w:p>
    <w:p w:rsidR="00362B92" w:rsidRPr="00362B92" w:rsidRDefault="00362B92" w:rsidP="00362B92">
      <w:pPr>
        <w:spacing w:after="0" w:line="240" w:lineRule="auto"/>
        <w:jc w:val="center"/>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 xml:space="preserve">                                                                                           Рассмотрено на заседании   МО ОУ</w:t>
      </w:r>
    </w:p>
    <w:p w:rsidR="00362B92" w:rsidRPr="00362B92" w:rsidRDefault="00362B92" w:rsidP="00362B92">
      <w:pPr>
        <w:spacing w:after="0" w:line="240" w:lineRule="auto"/>
        <w:jc w:val="center"/>
        <w:rPr>
          <w:rFonts w:ascii="Times New Roman" w:eastAsia="Times New Roman" w:hAnsi="Times New Roman" w:cs="Times New Roman"/>
          <w:sz w:val="24"/>
          <w:szCs w:val="24"/>
          <w:lang w:eastAsia="ru-RU"/>
        </w:rPr>
      </w:pP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    »  ___________ 20    г.</w:t>
      </w: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 xml:space="preserve">«Согласовано»                                                           </w:t>
      </w: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 xml:space="preserve">Зам. директора по                                                   </w:t>
      </w: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 xml:space="preserve">теоретическому обучению </w:t>
      </w: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 xml:space="preserve">                                     </w:t>
      </w: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__________ И.Л. Пинаева</w:t>
      </w: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Calibri" w:eastAsia="Calibri" w:hAnsi="Calibri" w:cs="Times New Roman"/>
          <w:sz w:val="24"/>
          <w:szCs w:val="24"/>
          <w:lang w:eastAsia="ru-RU"/>
        </w:rPr>
        <w:t xml:space="preserve">                                                                                                                          </w:t>
      </w:r>
      <w:r w:rsidRPr="00362B92">
        <w:rPr>
          <w:rFonts w:ascii="Times New Roman" w:eastAsia="Times New Roman" w:hAnsi="Times New Roman" w:cs="Times New Roman"/>
          <w:sz w:val="24"/>
          <w:szCs w:val="24"/>
          <w:lang w:eastAsia="ru-RU"/>
        </w:rPr>
        <w:t xml:space="preserve">Зам. директора по учебно-                                          </w:t>
      </w: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производственной работе</w:t>
      </w: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p>
    <w:p w:rsidR="00362B92" w:rsidRPr="00362B92" w:rsidRDefault="00362B92" w:rsidP="00362B92">
      <w:pPr>
        <w:spacing w:after="0" w:line="240" w:lineRule="auto"/>
        <w:jc w:val="right"/>
        <w:rPr>
          <w:rFonts w:ascii="Times New Roman" w:eastAsia="Times New Roman" w:hAnsi="Times New Roman" w:cs="Times New Roman"/>
          <w:sz w:val="24"/>
          <w:szCs w:val="24"/>
          <w:lang w:eastAsia="ru-RU"/>
        </w:rPr>
      </w:pPr>
      <w:r w:rsidRPr="00362B92">
        <w:rPr>
          <w:rFonts w:ascii="Times New Roman" w:eastAsia="Times New Roman" w:hAnsi="Times New Roman" w:cs="Times New Roman"/>
          <w:sz w:val="24"/>
          <w:szCs w:val="24"/>
          <w:lang w:eastAsia="ru-RU"/>
        </w:rPr>
        <w:t>__________ О. Ю. Новикова</w:t>
      </w:r>
    </w:p>
    <w:p w:rsidR="00362B92" w:rsidRPr="00362B92" w:rsidRDefault="00362B92" w:rsidP="00362B92">
      <w:pPr>
        <w:spacing w:after="0"/>
        <w:rPr>
          <w:rFonts w:ascii="Calibri" w:eastAsia="Calibri" w:hAnsi="Calibri" w:cs="Times New Roman"/>
          <w:sz w:val="24"/>
          <w:szCs w:val="24"/>
        </w:rPr>
      </w:pPr>
    </w:p>
    <w:p w:rsidR="00362B92" w:rsidRPr="00362B92" w:rsidRDefault="00362B92" w:rsidP="00362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jc w:val="center"/>
        <w:rPr>
          <w:rFonts w:ascii="Times New Roman" w:eastAsia="Times New Roman" w:hAnsi="Times New Roman" w:cs="Times New Roman"/>
          <w:b/>
          <w:caps/>
          <w:sz w:val="24"/>
          <w:szCs w:val="24"/>
          <w:lang w:eastAsia="ru-RU"/>
        </w:rPr>
      </w:pPr>
    </w:p>
    <w:p w:rsidR="00362B92" w:rsidRPr="00362B92" w:rsidRDefault="00362B92" w:rsidP="00362B92">
      <w:pPr>
        <w:jc w:val="center"/>
        <w:rPr>
          <w:rFonts w:ascii="Times New Roman" w:eastAsiaTheme="minorEastAsia" w:hAnsi="Times New Roman" w:cs="Times New Roman"/>
          <w:b/>
          <w:i/>
          <w:sz w:val="24"/>
          <w:szCs w:val="24"/>
          <w:lang w:eastAsia="ru-RU"/>
        </w:rPr>
      </w:pPr>
    </w:p>
    <w:p w:rsidR="00362B92" w:rsidRPr="00362B92" w:rsidRDefault="00362B92" w:rsidP="00362B92">
      <w:pPr>
        <w:rPr>
          <w:rFonts w:ascii="Times New Roman" w:eastAsiaTheme="minorEastAsia" w:hAnsi="Times New Roman" w:cs="Times New Roman"/>
          <w:b/>
          <w:i/>
          <w:sz w:val="24"/>
          <w:szCs w:val="24"/>
          <w:lang w:eastAsia="ru-RU"/>
        </w:rPr>
      </w:pPr>
    </w:p>
    <w:p w:rsidR="00362B92" w:rsidRPr="00362B92" w:rsidRDefault="00362B92" w:rsidP="00362B92">
      <w:pPr>
        <w:rPr>
          <w:rFonts w:ascii="Times New Roman" w:eastAsiaTheme="minorEastAsia" w:hAnsi="Times New Roman" w:cs="Times New Roman"/>
          <w:b/>
          <w:i/>
          <w:sz w:val="24"/>
          <w:szCs w:val="24"/>
          <w:lang w:eastAsia="ru-RU"/>
        </w:rPr>
      </w:pPr>
    </w:p>
    <w:p w:rsidR="00362B92" w:rsidRPr="00362B92" w:rsidRDefault="00362B92" w:rsidP="00362B92">
      <w:pPr>
        <w:rPr>
          <w:rFonts w:ascii="Times New Roman" w:eastAsiaTheme="minorEastAsia" w:hAnsi="Times New Roman" w:cs="Times New Roman"/>
          <w:b/>
          <w:i/>
          <w:sz w:val="24"/>
          <w:szCs w:val="24"/>
          <w:lang w:eastAsia="ru-RU"/>
        </w:rPr>
      </w:pPr>
    </w:p>
    <w:p w:rsidR="00362B92" w:rsidRPr="00362B92" w:rsidRDefault="00362B92" w:rsidP="00362B92">
      <w:pPr>
        <w:rPr>
          <w:rFonts w:ascii="Times New Roman" w:eastAsiaTheme="minorEastAsia" w:hAnsi="Times New Roman" w:cs="Times New Roman"/>
          <w:b/>
          <w:i/>
          <w:sz w:val="24"/>
          <w:szCs w:val="24"/>
          <w:lang w:eastAsia="ru-RU"/>
        </w:rPr>
      </w:pPr>
    </w:p>
    <w:p w:rsidR="00362B92" w:rsidRPr="00362B92" w:rsidRDefault="00362B92" w:rsidP="00362B92">
      <w:pPr>
        <w:rPr>
          <w:rFonts w:ascii="Times New Roman" w:eastAsiaTheme="minorEastAsia" w:hAnsi="Times New Roman" w:cs="Times New Roman"/>
          <w:b/>
          <w:i/>
          <w:sz w:val="24"/>
          <w:szCs w:val="24"/>
          <w:lang w:eastAsia="ru-RU"/>
        </w:rPr>
      </w:pPr>
    </w:p>
    <w:p w:rsidR="00362B92" w:rsidRPr="00362B92" w:rsidRDefault="00362B92" w:rsidP="00362B92">
      <w:pPr>
        <w:rPr>
          <w:rFonts w:ascii="Times New Roman" w:eastAsiaTheme="minorEastAsia" w:hAnsi="Times New Roman" w:cs="Times New Roman"/>
          <w:b/>
          <w:i/>
          <w:sz w:val="24"/>
          <w:szCs w:val="24"/>
          <w:vertAlign w:val="superscript"/>
          <w:lang w:eastAsia="ru-RU"/>
        </w:rPr>
      </w:pPr>
    </w:p>
    <w:p w:rsidR="00362B92" w:rsidRDefault="00362B92">
      <w:pPr>
        <w:rPr>
          <w:rFonts w:ascii="Times New Roman" w:eastAsia="Times New Roman" w:hAnsi="Times New Roman" w:cs="Times New Roman"/>
          <w:color w:val="000000" w:themeColor="text1"/>
          <w:sz w:val="34"/>
          <w:szCs w:val="34"/>
          <w:lang w:eastAsia="ru-RU"/>
        </w:rPr>
      </w:pPr>
      <w:r>
        <w:rPr>
          <w:rFonts w:ascii="Times New Roman" w:eastAsia="Times New Roman" w:hAnsi="Times New Roman" w:cs="Times New Roman"/>
          <w:color w:val="000000" w:themeColor="text1"/>
          <w:sz w:val="34"/>
          <w:szCs w:val="34"/>
          <w:lang w:eastAsia="ru-RU"/>
        </w:rPr>
        <w:br w:type="page"/>
      </w:r>
    </w:p>
    <w:p w:rsidR="00A63D94" w:rsidRPr="00A63D94" w:rsidRDefault="00A63D94" w:rsidP="00A63D94">
      <w:pPr>
        <w:jc w:val="center"/>
        <w:rPr>
          <w:rFonts w:ascii="Times New Roman" w:eastAsia="Times New Roman" w:hAnsi="Times New Roman" w:cs="Times New Roman"/>
          <w:color w:val="000000" w:themeColor="text1"/>
          <w:sz w:val="34"/>
          <w:szCs w:val="34"/>
          <w:lang w:eastAsia="ru-RU"/>
        </w:rPr>
      </w:pPr>
      <w:r w:rsidRPr="00A63D94">
        <w:rPr>
          <w:rFonts w:ascii="Times New Roman" w:eastAsia="Times New Roman" w:hAnsi="Times New Roman" w:cs="Times New Roman"/>
          <w:color w:val="000000" w:themeColor="text1"/>
          <w:sz w:val="34"/>
          <w:szCs w:val="34"/>
          <w:lang w:eastAsia="ru-RU"/>
        </w:rPr>
        <w:lastRenderedPageBreak/>
        <w:t>СОДЕРЖАНИЕ</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285C86" w:rsidRPr="00285C86" w:rsidTr="00285C86">
        <w:tc>
          <w:tcPr>
            <w:tcW w:w="8472"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 ОБЩАЯ ХАРАКТЕРИСТИКА ПРОГРАММЫ</w:t>
            </w:r>
          </w:p>
        </w:tc>
        <w:tc>
          <w:tcPr>
            <w:tcW w:w="1099"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1.1 Аннотация</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1.2. Нормативные правовые основания разработки программы</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1.3. Цель реализации программы</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1.4. Характеристика нового вида профессиональной деятельности, новой квалификации</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1.5. Планируемые результаты обучения</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1.6. Требования к слушателям (категории слушателей)</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1.7. Срок обучения</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1.8. Форма обучения</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p>
        </w:tc>
      </w:tr>
      <w:tr w:rsidR="00285C86" w:rsidRPr="00285C86" w:rsidTr="00285C86">
        <w:tc>
          <w:tcPr>
            <w:tcW w:w="8472"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2. УЧЕБНЫЙ ПЛАН</w:t>
            </w:r>
          </w:p>
        </w:tc>
        <w:tc>
          <w:tcPr>
            <w:tcW w:w="1099"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p>
        </w:tc>
      </w:tr>
      <w:tr w:rsidR="00285C86" w:rsidRPr="00285C86" w:rsidTr="00285C86">
        <w:tc>
          <w:tcPr>
            <w:tcW w:w="8472"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3. КАЛЕНДАРНЫЙ УЧЕБНЫЙ ГРАФИК</w:t>
            </w:r>
          </w:p>
        </w:tc>
        <w:tc>
          <w:tcPr>
            <w:tcW w:w="1099"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3.1. Табличная форма</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3.2. Описательная форма</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p>
        </w:tc>
      </w:tr>
      <w:tr w:rsidR="00285C86" w:rsidRPr="00285C86" w:rsidTr="00285C86">
        <w:tc>
          <w:tcPr>
            <w:tcW w:w="8472"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4. РАБОЧАЯ ПРОГРАММА</w:t>
            </w:r>
          </w:p>
        </w:tc>
        <w:tc>
          <w:tcPr>
            <w:tcW w:w="1099"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p>
        </w:tc>
      </w:tr>
      <w:tr w:rsidR="00285C86" w:rsidRPr="00285C86" w:rsidTr="00285C86">
        <w:tc>
          <w:tcPr>
            <w:tcW w:w="8472"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5. ОЦЕНКА РЕЗУЛЬТАТОВ ОСВОЕНИЯ ПРОГРАММЫ</w:t>
            </w:r>
          </w:p>
        </w:tc>
        <w:tc>
          <w:tcPr>
            <w:tcW w:w="1099"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5.1 Текущий контроль успеваемости</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5.2 Итоговая аттестация</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5.3. Нормативно-методическое обеспечение системы оценки качества освоения слушателями ОП профессиональной переподготовки.</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p>
        </w:tc>
      </w:tr>
      <w:tr w:rsidR="00285C86" w:rsidRPr="00285C86" w:rsidTr="00285C86">
        <w:tc>
          <w:tcPr>
            <w:tcW w:w="8472"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6. МАТЕРИАЛЬНО-ТЕХНИЧЕСКИЕ УСЛОВИЯ РЕАЛИЗАЦИИ ПРОГРАММЫ</w:t>
            </w:r>
          </w:p>
        </w:tc>
        <w:tc>
          <w:tcPr>
            <w:tcW w:w="1099"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p>
        </w:tc>
      </w:tr>
      <w:tr w:rsidR="00285C86" w:rsidRPr="00285C86" w:rsidTr="00285C86">
        <w:tc>
          <w:tcPr>
            <w:tcW w:w="8472"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7. ОРГАНИЗАЦИОННО-ПЕДАГОГИЧЕСКИЕ УСЛОВИЯ РЕАЛИЗАЦИИ ПРОГРАММЫ</w:t>
            </w:r>
          </w:p>
        </w:tc>
        <w:tc>
          <w:tcPr>
            <w:tcW w:w="1099"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7.1 Кадровое обеспечение программы</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p>
        </w:tc>
      </w:tr>
      <w:tr w:rsidR="00285C86" w:rsidRPr="00285C86" w:rsidTr="00285C86">
        <w:tc>
          <w:tcPr>
            <w:tcW w:w="8472"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7.2 Организационное обеспечение программы</w:t>
            </w:r>
          </w:p>
        </w:tc>
        <w:tc>
          <w:tcPr>
            <w:tcW w:w="1099" w:type="dxa"/>
          </w:tcPr>
          <w:p w:rsidR="00285C86" w:rsidRPr="00285C86" w:rsidRDefault="00285C86" w:rsidP="003514BD">
            <w:pPr>
              <w:shd w:val="clear" w:color="auto" w:fill="FFFFFF"/>
              <w:spacing w:after="100" w:afterAutospacing="1"/>
              <w:outlineLvl w:val="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p>
        </w:tc>
      </w:tr>
      <w:tr w:rsidR="00285C86" w:rsidRPr="00285C86" w:rsidTr="00285C86">
        <w:tc>
          <w:tcPr>
            <w:tcW w:w="8472"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sidRPr="00285C86">
              <w:rPr>
                <w:rFonts w:ascii="Times New Roman" w:eastAsia="Times New Roman" w:hAnsi="Times New Roman" w:cs="Times New Roman"/>
                <w:color w:val="000000" w:themeColor="text1"/>
                <w:sz w:val="28"/>
                <w:szCs w:val="28"/>
                <w:lang w:eastAsia="ru-RU"/>
              </w:rPr>
              <w:t>8. РЕКОМЕНДУЕМАЯ ЛИТЕРАТУРА</w:t>
            </w:r>
          </w:p>
        </w:tc>
        <w:tc>
          <w:tcPr>
            <w:tcW w:w="1099" w:type="dxa"/>
          </w:tcPr>
          <w:p w:rsidR="00285C86" w:rsidRPr="00285C86" w:rsidRDefault="00285C86" w:rsidP="003514BD">
            <w:pPr>
              <w:shd w:val="clear" w:color="auto" w:fill="FFFFFF"/>
              <w:spacing w:after="100" w:afterAutospacing="1"/>
              <w:outlineLvl w:val="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p>
        </w:tc>
      </w:tr>
    </w:tbl>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8"/>
          <w:szCs w:val="28"/>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pPr>
        <w:rPr>
          <w:rFonts w:ascii="Times New Roman" w:eastAsia="Times New Roman" w:hAnsi="Times New Roman" w:cs="Times New Roman"/>
          <w:color w:val="000000" w:themeColor="text1"/>
          <w:sz w:val="34"/>
          <w:szCs w:val="34"/>
          <w:lang w:eastAsia="ru-RU"/>
        </w:rPr>
      </w:pPr>
      <w:r w:rsidRPr="00A63D94">
        <w:rPr>
          <w:rFonts w:ascii="Times New Roman" w:eastAsia="Times New Roman" w:hAnsi="Times New Roman" w:cs="Times New Roman"/>
          <w:color w:val="000000" w:themeColor="text1"/>
          <w:sz w:val="34"/>
          <w:szCs w:val="34"/>
          <w:lang w:eastAsia="ru-RU"/>
        </w:rPr>
        <w:br w:type="page"/>
      </w:r>
    </w:p>
    <w:p w:rsidR="00A63D94" w:rsidRPr="00A63D94" w:rsidRDefault="00A63D94" w:rsidP="00A63D94">
      <w:pPr>
        <w:shd w:val="clear" w:color="auto" w:fill="FFFFFF"/>
        <w:spacing w:after="100" w:afterAutospacing="1" w:line="240" w:lineRule="auto"/>
        <w:outlineLvl w:val="2"/>
        <w:rPr>
          <w:rFonts w:ascii="Times New Roman" w:eastAsia="Times New Roman" w:hAnsi="Times New Roman" w:cs="Times New Roman"/>
          <w:color w:val="000000" w:themeColor="text1"/>
          <w:sz w:val="34"/>
          <w:szCs w:val="34"/>
          <w:lang w:eastAsia="ru-RU"/>
        </w:rPr>
      </w:pPr>
      <w:r w:rsidRPr="00A63D94">
        <w:rPr>
          <w:rFonts w:ascii="Times New Roman" w:eastAsia="Times New Roman" w:hAnsi="Times New Roman" w:cs="Times New Roman"/>
          <w:color w:val="000000" w:themeColor="text1"/>
          <w:sz w:val="34"/>
          <w:szCs w:val="34"/>
          <w:lang w:eastAsia="ru-RU"/>
        </w:rPr>
        <w:lastRenderedPageBreak/>
        <w:t>1. ОБЩАЯ ХАРАКТЕРИСТИКА ПРОГРАММЫ</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1.1 Аннотация</w:t>
      </w:r>
    </w:p>
    <w:p w:rsidR="00A63D94" w:rsidRPr="00A63D94" w:rsidRDefault="00A63D94" w:rsidP="00362B92">
      <w:pPr>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br/>
        <w:t xml:space="preserve">Программа профессиональной </w:t>
      </w:r>
      <w:r w:rsidR="00E40E01">
        <w:rPr>
          <w:rFonts w:ascii="Times New Roman" w:eastAsia="Times New Roman" w:hAnsi="Times New Roman" w:cs="Times New Roman"/>
          <w:color w:val="000000" w:themeColor="text1"/>
          <w:sz w:val="23"/>
          <w:szCs w:val="23"/>
          <w:lang w:eastAsia="ru-RU"/>
        </w:rPr>
        <w:t>переподготовки</w:t>
      </w:r>
      <w:r w:rsidRPr="00A63D94">
        <w:rPr>
          <w:rFonts w:ascii="Times New Roman" w:eastAsia="Times New Roman" w:hAnsi="Times New Roman" w:cs="Times New Roman"/>
          <w:color w:val="000000" w:themeColor="text1"/>
          <w:sz w:val="23"/>
          <w:szCs w:val="23"/>
          <w:lang w:eastAsia="ru-RU"/>
        </w:rPr>
        <w:t xml:space="preserve"> «Педагог среднего профессионального образования в условиях реализации ФГОС нового поколения» нацелена на работу специалистов, ведущих деятельность в сфере профессионального образования. Сюда входят педагоги особых учебных предметов и специалистов обучения производству профессиональных образовательных учреждений, осуществляющих практическую преподавательскую деятельность на базе требований ФГОС нового поколения. Преподаватель профессионального образования представляет собой новую, нужную и перспективную профессию. Такой специалист обычно имеет высокую степень масштабной подготовки и должен быть одинаково образован и в сфере общей педагогики, и в сфере техники воспитания, и в нужной предметной сфере. Курс создан в направлении от общего к частному. Это означает создание и применение образовательных программ ОП СПО на базе ФГОС нового поколения, теоретическую и практическую проектную деятельность в сфере образовательных техник на базе ФГОС, создание рабочей программы учебного предмета и набора оценочных ресурсов на базе ФГОС СПО, а также психологический компонент преподавания в учреждениях среднего профессионального образования. Программа профессиональной </w:t>
      </w:r>
      <w:r w:rsidR="00E40E01">
        <w:rPr>
          <w:rFonts w:ascii="Times New Roman" w:eastAsia="Times New Roman" w:hAnsi="Times New Roman" w:cs="Times New Roman"/>
          <w:color w:val="000000" w:themeColor="text1"/>
          <w:sz w:val="23"/>
          <w:szCs w:val="23"/>
          <w:lang w:eastAsia="ru-RU"/>
        </w:rPr>
        <w:t>переподготовки</w:t>
      </w:r>
      <w:r w:rsidRPr="00A63D94">
        <w:rPr>
          <w:rFonts w:ascii="Times New Roman" w:eastAsia="Times New Roman" w:hAnsi="Times New Roman" w:cs="Times New Roman"/>
          <w:color w:val="000000" w:themeColor="text1"/>
          <w:sz w:val="23"/>
          <w:szCs w:val="23"/>
          <w:lang w:eastAsia="ru-RU"/>
        </w:rPr>
        <w:t xml:space="preserve"> создана на базе ряда требований:</w:t>
      </w:r>
      <w:r w:rsidRPr="00A63D94">
        <w:rPr>
          <w:rFonts w:ascii="Times New Roman" w:eastAsia="Times New Roman" w:hAnsi="Times New Roman" w:cs="Times New Roman"/>
          <w:color w:val="000000" w:themeColor="text1"/>
          <w:sz w:val="23"/>
          <w:szCs w:val="23"/>
          <w:lang w:eastAsia="ru-RU"/>
        </w:rPr>
        <w:br/>
        <w:t>ФГОС среднего профессионального образования, специальность - 44.02.06 Профессиональное обучение (по отраслям);</w:t>
      </w:r>
      <w:r w:rsidRPr="00A63D94">
        <w:rPr>
          <w:rFonts w:ascii="Times New Roman" w:eastAsia="Times New Roman" w:hAnsi="Times New Roman" w:cs="Times New Roman"/>
          <w:color w:val="000000" w:themeColor="text1"/>
          <w:sz w:val="23"/>
          <w:szCs w:val="23"/>
          <w:lang w:eastAsia="ru-RU"/>
        </w:rPr>
        <w:br/>
        <w:t>Профессионального стандарта «Педагог профессионального обучения, профессионального образования и дополнительного профессионального образования», учрежденного Приказом №608н от 08.09. 2015 г.</w:t>
      </w:r>
    </w:p>
    <w:p w:rsidR="00A63D94" w:rsidRPr="00A63D94" w:rsidRDefault="00A63D94" w:rsidP="00A63D94">
      <w:pPr>
        <w:spacing w:after="0" w:line="240" w:lineRule="auto"/>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6"/>
          <w:szCs w:val="26"/>
          <w:lang w:eastAsia="ru-RU"/>
        </w:rPr>
        <w:t>1.2. Нормативные правовые основания разработки программы</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Нормативную правовую основу разработки программы составляют:</w:t>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0" w:line="240" w:lineRule="auto"/>
        <w:jc w:val="both"/>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t>- Федеральный закон от 29 декабря 2012 г. № 273-ФЗ «Об образовании в Российской Федерации»;</w:t>
      </w:r>
      <w:r w:rsidRPr="00A63D94">
        <w:rPr>
          <w:rFonts w:ascii="Times New Roman" w:eastAsia="Times New Roman" w:hAnsi="Times New Roman" w:cs="Times New Roman"/>
          <w:color w:val="000000" w:themeColor="text1"/>
          <w:sz w:val="23"/>
          <w:szCs w:val="23"/>
          <w:lang w:eastAsia="ru-RU"/>
        </w:rPr>
        <w:br/>
        <w:t>- Приказ Минтруда России от 12 апреля 2013 г. № 148н «Об утверждении уровней квалификаций в целях разработки проектов профессиональных стандартов»;</w:t>
      </w:r>
      <w:r w:rsidRPr="00A63D94">
        <w:rPr>
          <w:rFonts w:ascii="Times New Roman" w:eastAsia="Times New Roman" w:hAnsi="Times New Roman" w:cs="Times New Roman"/>
          <w:color w:val="000000" w:themeColor="text1"/>
          <w:sz w:val="23"/>
          <w:szCs w:val="23"/>
          <w:lang w:eastAsia="ru-RU"/>
        </w:rPr>
        <w:br/>
        <w:t xml:space="preserve">- Приказ </w:t>
      </w:r>
      <w:proofErr w:type="spellStart"/>
      <w:r w:rsidRPr="00A63D94">
        <w:rPr>
          <w:rFonts w:ascii="Times New Roman" w:eastAsia="Times New Roman" w:hAnsi="Times New Roman" w:cs="Times New Roman"/>
          <w:color w:val="000000" w:themeColor="text1"/>
          <w:sz w:val="23"/>
          <w:szCs w:val="23"/>
          <w:lang w:eastAsia="ru-RU"/>
        </w:rPr>
        <w:t>Минобрнауки</w:t>
      </w:r>
      <w:proofErr w:type="spellEnd"/>
      <w:r w:rsidRPr="00A63D94">
        <w:rPr>
          <w:rFonts w:ascii="Times New Roman" w:eastAsia="Times New Roman" w:hAnsi="Times New Roman" w:cs="Times New Roman"/>
          <w:color w:val="000000" w:themeColor="text1"/>
          <w:sz w:val="23"/>
          <w:szCs w:val="23"/>
          <w:lang w:eastAsia="ru-RU"/>
        </w:rPr>
        <w:t xml:space="preserve">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r w:rsidRPr="00A63D94">
        <w:rPr>
          <w:rFonts w:ascii="Times New Roman" w:eastAsia="Times New Roman" w:hAnsi="Times New Roman" w:cs="Times New Roman"/>
          <w:color w:val="000000" w:themeColor="text1"/>
          <w:sz w:val="23"/>
          <w:szCs w:val="23"/>
          <w:lang w:eastAsia="ru-RU"/>
        </w:rPr>
        <w:br/>
        <w:t>- Приказ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w:t>
      </w:r>
      <w:r w:rsidRPr="00A63D94">
        <w:rPr>
          <w:rFonts w:ascii="Times New Roman" w:eastAsia="Times New Roman" w:hAnsi="Times New Roman" w:cs="Times New Roman"/>
          <w:color w:val="000000" w:themeColor="text1"/>
          <w:sz w:val="23"/>
          <w:szCs w:val="23"/>
          <w:lang w:eastAsia="ru-RU"/>
        </w:rPr>
        <w:br/>
        <w:t>-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A63D94">
        <w:rPr>
          <w:rFonts w:ascii="Times New Roman" w:eastAsia="Times New Roman" w:hAnsi="Times New Roman" w:cs="Times New Roman"/>
          <w:color w:val="000000" w:themeColor="text1"/>
          <w:sz w:val="23"/>
          <w:szCs w:val="23"/>
          <w:lang w:eastAsia="ru-RU"/>
        </w:rPr>
        <w:br/>
        <w:t>- Федеральный закон "О персональных данных" от 27.07.2006 N 152-ФЗ</w:t>
      </w:r>
    </w:p>
    <w:p w:rsidR="00A63D94" w:rsidRPr="00A63D94" w:rsidRDefault="00A63D94" w:rsidP="00362B92">
      <w:pPr>
        <w:spacing w:after="0" w:line="240" w:lineRule="auto"/>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3"/>
          <w:szCs w:val="23"/>
          <w:shd w:val="clear" w:color="auto" w:fill="FFFFFF"/>
          <w:lang w:eastAsia="ru-RU"/>
        </w:rPr>
        <w:t>Программа разработана на основе требований ФГОС: </w:t>
      </w:r>
      <w:r w:rsidRPr="00A63D94">
        <w:rPr>
          <w:rFonts w:ascii="Times New Roman" w:eastAsia="Times New Roman" w:hAnsi="Times New Roman" w:cs="Times New Roman"/>
          <w:b/>
          <w:bCs/>
          <w:color w:val="000000" w:themeColor="text1"/>
          <w:sz w:val="23"/>
          <w:szCs w:val="23"/>
          <w:shd w:val="clear" w:color="auto" w:fill="FFFFFF"/>
          <w:lang w:eastAsia="ru-RU"/>
        </w:rPr>
        <w:t>44.03.01 Педагогическое образование</w:t>
      </w:r>
      <w:r w:rsidRPr="00A63D94">
        <w:rPr>
          <w:rFonts w:ascii="Times New Roman" w:eastAsia="Times New Roman" w:hAnsi="Times New Roman" w:cs="Times New Roman"/>
          <w:color w:val="000000" w:themeColor="text1"/>
          <w:sz w:val="23"/>
          <w:szCs w:val="23"/>
          <w:shd w:val="clear" w:color="auto" w:fill="FFFFFF"/>
          <w:lang w:eastAsia="ru-RU"/>
        </w:rPr>
        <w:t>.</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Программа разработана с учетом профессионального(</w:t>
      </w:r>
      <w:proofErr w:type="spellStart"/>
      <w:r w:rsidRPr="00A63D94">
        <w:rPr>
          <w:rFonts w:ascii="Times New Roman" w:eastAsia="Times New Roman" w:hAnsi="Times New Roman" w:cs="Times New Roman"/>
          <w:color w:val="000000" w:themeColor="text1"/>
          <w:sz w:val="23"/>
          <w:szCs w:val="23"/>
          <w:shd w:val="clear" w:color="auto" w:fill="FFFFFF"/>
          <w:lang w:eastAsia="ru-RU"/>
        </w:rPr>
        <w:t>ых</w:t>
      </w:r>
      <w:proofErr w:type="spellEnd"/>
      <w:r w:rsidRPr="00A63D94">
        <w:rPr>
          <w:rFonts w:ascii="Times New Roman" w:eastAsia="Times New Roman" w:hAnsi="Times New Roman" w:cs="Times New Roman"/>
          <w:color w:val="000000" w:themeColor="text1"/>
          <w:sz w:val="23"/>
          <w:szCs w:val="23"/>
          <w:shd w:val="clear" w:color="auto" w:fill="FFFFFF"/>
          <w:lang w:eastAsia="ru-RU"/>
        </w:rPr>
        <w:t>) стандарта(</w:t>
      </w:r>
      <w:proofErr w:type="spellStart"/>
      <w:r w:rsidRPr="00A63D94">
        <w:rPr>
          <w:rFonts w:ascii="Times New Roman" w:eastAsia="Times New Roman" w:hAnsi="Times New Roman" w:cs="Times New Roman"/>
          <w:color w:val="000000" w:themeColor="text1"/>
          <w:sz w:val="23"/>
          <w:szCs w:val="23"/>
          <w:shd w:val="clear" w:color="auto" w:fill="FFFFFF"/>
          <w:lang w:eastAsia="ru-RU"/>
        </w:rPr>
        <w:t>ов</w:t>
      </w:r>
      <w:proofErr w:type="spellEnd"/>
      <w:r w:rsidRPr="00A63D94">
        <w:rPr>
          <w:rFonts w:ascii="Times New Roman" w:eastAsia="Times New Roman" w:hAnsi="Times New Roman" w:cs="Times New Roman"/>
          <w:color w:val="000000" w:themeColor="text1"/>
          <w:sz w:val="23"/>
          <w:szCs w:val="23"/>
          <w:shd w:val="clear" w:color="auto" w:fill="FFFFFF"/>
          <w:lang w:eastAsia="ru-RU"/>
        </w:rPr>
        <w:t>) (квалификационных требований): </w:t>
      </w:r>
      <w:proofErr w:type="spellStart"/>
      <w:r w:rsidRPr="00A63D94">
        <w:rPr>
          <w:rFonts w:ascii="Times New Roman" w:eastAsia="Times New Roman" w:hAnsi="Times New Roman" w:cs="Times New Roman"/>
          <w:b/>
          <w:bCs/>
          <w:color w:val="000000" w:themeColor="text1"/>
          <w:sz w:val="23"/>
          <w:szCs w:val="23"/>
          <w:shd w:val="clear" w:color="auto" w:fill="FFFFFF"/>
          <w:lang w:eastAsia="ru-RU"/>
        </w:rPr>
        <w:t>Профстандарта</w:t>
      </w:r>
      <w:proofErr w:type="spellEnd"/>
      <w:r w:rsidRPr="00A63D94">
        <w:rPr>
          <w:rFonts w:ascii="Times New Roman" w:eastAsia="Times New Roman" w:hAnsi="Times New Roman" w:cs="Times New Roman"/>
          <w:b/>
          <w:bCs/>
          <w:color w:val="000000" w:themeColor="text1"/>
          <w:sz w:val="23"/>
          <w:szCs w:val="23"/>
          <w:shd w:val="clear" w:color="auto" w:fill="FFFFFF"/>
          <w:lang w:eastAsia="ru-RU"/>
        </w:rPr>
        <w:t xml:space="preserve"> 01.005 Педагог (педагогическая деятельность в сфере дошкольного, начального общего, основного обще</w:t>
      </w:r>
      <w:r w:rsidR="00362B92">
        <w:rPr>
          <w:rFonts w:ascii="Times New Roman" w:eastAsia="Times New Roman" w:hAnsi="Times New Roman" w:cs="Times New Roman"/>
          <w:b/>
          <w:bCs/>
          <w:color w:val="000000" w:themeColor="text1"/>
          <w:sz w:val="23"/>
          <w:szCs w:val="23"/>
          <w:shd w:val="clear" w:color="auto" w:fill="FFFFFF"/>
          <w:lang w:eastAsia="ru-RU"/>
        </w:rPr>
        <w:t>го, среднего общего образования</w:t>
      </w:r>
      <w:r w:rsidRPr="00A63D94">
        <w:rPr>
          <w:rFonts w:ascii="Times New Roman" w:eastAsia="Times New Roman" w:hAnsi="Times New Roman" w:cs="Times New Roman"/>
          <w:b/>
          <w:bCs/>
          <w:color w:val="000000" w:themeColor="text1"/>
          <w:sz w:val="23"/>
          <w:szCs w:val="23"/>
          <w:shd w:val="clear" w:color="auto" w:fill="FFFFFF"/>
          <w:lang w:eastAsia="ru-RU"/>
        </w:rPr>
        <w:t>)</w:t>
      </w:r>
      <w:r w:rsidRPr="00A63D94">
        <w:rPr>
          <w:rFonts w:ascii="Times New Roman" w:eastAsia="Times New Roman" w:hAnsi="Times New Roman" w:cs="Times New Roman"/>
          <w:color w:val="000000" w:themeColor="text1"/>
          <w:sz w:val="23"/>
          <w:szCs w:val="23"/>
          <w:shd w:val="clear" w:color="auto" w:fill="FFFFFF"/>
          <w:lang w:eastAsia="ru-RU"/>
        </w:rPr>
        <w:t>.</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lastRenderedPageBreak/>
        <w:br/>
      </w:r>
      <w:r w:rsidRPr="00A63D94">
        <w:rPr>
          <w:rFonts w:ascii="Times New Roman" w:eastAsia="Times New Roman" w:hAnsi="Times New Roman" w:cs="Times New Roman"/>
          <w:color w:val="000000" w:themeColor="text1"/>
          <w:sz w:val="26"/>
          <w:szCs w:val="26"/>
          <w:lang w:eastAsia="ru-RU"/>
        </w:rPr>
        <w:t>1.3. Цель реализации программы</w:t>
      </w:r>
    </w:p>
    <w:p w:rsidR="00362B92" w:rsidRDefault="00362B92" w:rsidP="00A63D94">
      <w:pPr>
        <w:shd w:val="clear" w:color="auto" w:fill="FFFFFF"/>
        <w:spacing w:after="0" w:line="240" w:lineRule="auto"/>
        <w:jc w:val="both"/>
        <w:rPr>
          <w:rFonts w:ascii="Times New Roman" w:eastAsia="Times New Roman" w:hAnsi="Times New Roman" w:cs="Times New Roman"/>
          <w:color w:val="000000" w:themeColor="text1"/>
          <w:sz w:val="23"/>
          <w:szCs w:val="23"/>
          <w:lang w:eastAsia="ru-RU"/>
        </w:rPr>
      </w:pPr>
    </w:p>
    <w:p w:rsidR="00A63D94" w:rsidRPr="00A63D94" w:rsidRDefault="00A63D94" w:rsidP="00362B92">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t>Формирование у слушателей профессиональных компетенций, необходимых для профессиональной деятельности в области </w:t>
      </w:r>
      <w:r w:rsidRPr="00A63D94">
        <w:rPr>
          <w:rFonts w:ascii="Times New Roman" w:eastAsia="Times New Roman" w:hAnsi="Times New Roman" w:cs="Times New Roman"/>
          <w:b/>
          <w:bCs/>
          <w:color w:val="000000" w:themeColor="text1"/>
          <w:sz w:val="23"/>
          <w:szCs w:val="23"/>
          <w:lang w:eastAsia="ru-RU"/>
        </w:rPr>
        <w:t>образования</w:t>
      </w:r>
      <w:r w:rsidRPr="00A63D94">
        <w:rPr>
          <w:rFonts w:ascii="Times New Roman" w:eastAsia="Times New Roman" w:hAnsi="Times New Roman" w:cs="Times New Roman"/>
          <w:color w:val="000000" w:themeColor="text1"/>
          <w:sz w:val="23"/>
          <w:szCs w:val="23"/>
          <w:lang w:eastAsia="ru-RU"/>
        </w:rPr>
        <w:t>.</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Целю реализации программы являются:</w:t>
      </w:r>
      <w:r w:rsidRPr="00A63D94">
        <w:rPr>
          <w:rFonts w:ascii="Times New Roman" w:eastAsia="Times New Roman" w:hAnsi="Times New Roman" w:cs="Times New Roman"/>
          <w:color w:val="000000" w:themeColor="text1"/>
          <w:sz w:val="23"/>
          <w:szCs w:val="23"/>
          <w:lang w:eastAsia="ru-RU"/>
        </w:rPr>
        <w:br/>
        <w:t>- Оказание образовательных услуг по основным общеобразовательным программам образовательными организациями (организациями, осуществляющими обучение);</w:t>
      </w:r>
    </w:p>
    <w:p w:rsidR="00A63D94" w:rsidRPr="00A63D94" w:rsidRDefault="00A63D94" w:rsidP="00362B92">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1.4. Характеристика нового вида профессиональной деятельности, новой квалификации</w:t>
      </w:r>
    </w:p>
    <w:p w:rsidR="00A63D94" w:rsidRPr="00A63D94" w:rsidRDefault="00A63D94" w:rsidP="00362B92">
      <w:pPr>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br/>
        <w:t>Область профессиональной деятельности выпускников, освоивших программу, включает образование, социальную сферу, культуру.</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Объектами профессиональной деятельности выпускников, освоивших программу, являются обучение, воспитание, развитие, просвещение, образовательные системы.</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Виды профессиональной деятельности, к которым готовятся выпускники, освоившие программу:</w:t>
      </w:r>
      <w:r w:rsidRPr="00A63D94">
        <w:rPr>
          <w:rFonts w:ascii="Times New Roman" w:eastAsia="Times New Roman" w:hAnsi="Times New Roman" w:cs="Times New Roman"/>
          <w:color w:val="000000" w:themeColor="text1"/>
          <w:sz w:val="23"/>
          <w:szCs w:val="23"/>
          <w:lang w:eastAsia="ru-RU"/>
        </w:rPr>
        <w:br/>
        <w:t>-педагогическая;</w:t>
      </w:r>
      <w:r w:rsidRPr="00A63D94">
        <w:rPr>
          <w:rFonts w:ascii="Times New Roman" w:eastAsia="Times New Roman" w:hAnsi="Times New Roman" w:cs="Times New Roman"/>
          <w:color w:val="000000" w:themeColor="text1"/>
          <w:sz w:val="23"/>
          <w:szCs w:val="23"/>
          <w:lang w:eastAsia="ru-RU"/>
        </w:rPr>
        <w:br/>
        <w:t>-проектная;</w:t>
      </w:r>
      <w:r w:rsidRPr="00A63D94">
        <w:rPr>
          <w:rFonts w:ascii="Times New Roman" w:eastAsia="Times New Roman" w:hAnsi="Times New Roman" w:cs="Times New Roman"/>
          <w:color w:val="000000" w:themeColor="text1"/>
          <w:sz w:val="23"/>
          <w:szCs w:val="23"/>
          <w:lang w:eastAsia="ru-RU"/>
        </w:rPr>
        <w:br/>
        <w:t>-исследовательская;</w:t>
      </w:r>
      <w:r w:rsidRPr="00A63D94">
        <w:rPr>
          <w:rFonts w:ascii="Times New Roman" w:eastAsia="Times New Roman" w:hAnsi="Times New Roman" w:cs="Times New Roman"/>
          <w:color w:val="000000" w:themeColor="text1"/>
          <w:sz w:val="23"/>
          <w:szCs w:val="23"/>
          <w:lang w:eastAsia="ru-RU"/>
        </w:rPr>
        <w:br/>
        <w:t>-культурно-просветительская.</w:t>
      </w:r>
      <w:r w:rsidRPr="00A63D94">
        <w:rPr>
          <w:rFonts w:ascii="Times New Roman" w:eastAsia="Times New Roman" w:hAnsi="Times New Roman" w:cs="Times New Roman"/>
          <w:color w:val="000000" w:themeColor="text1"/>
          <w:sz w:val="23"/>
          <w:szCs w:val="23"/>
          <w:lang w:eastAsia="ru-RU"/>
        </w:rPr>
        <w:br/>
        <w:t>При разработке и реализации программы организация ориентируется на конкретный вид (виды) профессиональной деятельности, к которому (которым) готовится, исходя из потребностей рынка труда, научно-исследовательских и материально-технических ресурсов организации.</w:t>
      </w:r>
      <w:r w:rsidRPr="00A63D94">
        <w:rPr>
          <w:rFonts w:ascii="Times New Roman" w:eastAsia="Times New Roman" w:hAnsi="Times New Roman" w:cs="Times New Roman"/>
          <w:color w:val="000000" w:themeColor="text1"/>
          <w:sz w:val="23"/>
          <w:szCs w:val="23"/>
          <w:lang w:eastAsia="ru-RU"/>
        </w:rPr>
        <w:br/>
        <w:t>Программа формируется организацией в зависимости от видов учебной деятельности и требований к результатам освоения образовательной программы:</w:t>
      </w:r>
      <w:r w:rsidRPr="00A63D94">
        <w:rPr>
          <w:rFonts w:ascii="Times New Roman" w:eastAsia="Times New Roman" w:hAnsi="Times New Roman" w:cs="Times New Roman"/>
          <w:color w:val="000000" w:themeColor="text1"/>
          <w:sz w:val="23"/>
          <w:szCs w:val="23"/>
          <w:lang w:eastAsia="ru-RU"/>
        </w:rPr>
        <w:br/>
        <w:t>-ориентированной на научно-исследовательский и (или) педагогический вид (виды) профессиональной деятельности как основной (основные) ;</w:t>
      </w:r>
      <w:r w:rsidRPr="00A63D94">
        <w:rPr>
          <w:rFonts w:ascii="Times New Roman" w:eastAsia="Times New Roman" w:hAnsi="Times New Roman" w:cs="Times New Roman"/>
          <w:color w:val="000000" w:themeColor="text1"/>
          <w:sz w:val="23"/>
          <w:szCs w:val="23"/>
          <w:lang w:eastAsia="ru-RU"/>
        </w:rPr>
        <w:br/>
        <w:t>-ориентированной на практико-ориентированный, прикладной вид (виды) профессиональной деятельности как основной (основные).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Выпускник, освоивший программу, в соответствии с видом (видами) профессиональной деятельности, на который (которые) ориентирована программа, должен быть готов решать следующие профессиональные задачи:</w:t>
      </w:r>
      <w:r w:rsidRPr="00A63D94">
        <w:rPr>
          <w:rFonts w:ascii="Times New Roman" w:eastAsia="Times New Roman" w:hAnsi="Times New Roman" w:cs="Times New Roman"/>
          <w:color w:val="000000" w:themeColor="text1"/>
          <w:sz w:val="23"/>
          <w:szCs w:val="23"/>
          <w:lang w:eastAsia="ru-RU"/>
        </w:rPr>
        <w:br/>
        <w:t>педагогическая деятельность:</w:t>
      </w:r>
      <w:r w:rsidRPr="00A63D94">
        <w:rPr>
          <w:rFonts w:ascii="Times New Roman" w:eastAsia="Times New Roman" w:hAnsi="Times New Roman" w:cs="Times New Roman"/>
          <w:color w:val="000000" w:themeColor="text1"/>
          <w:sz w:val="23"/>
          <w:szCs w:val="23"/>
          <w:lang w:eastAsia="ru-RU"/>
        </w:rPr>
        <w:br/>
        <w:t>изучение возможностей, потребностей, достижений обучающихся в области образования;</w:t>
      </w:r>
      <w:r w:rsidRPr="00A63D94">
        <w:rPr>
          <w:rFonts w:ascii="Times New Roman" w:eastAsia="Times New Roman" w:hAnsi="Times New Roman" w:cs="Times New Roman"/>
          <w:color w:val="000000" w:themeColor="text1"/>
          <w:sz w:val="23"/>
          <w:szCs w:val="23"/>
          <w:lang w:eastAsia="ru-RU"/>
        </w:rPr>
        <w:br/>
        <w:t>осуществление обучения и воспитания в сфере образования в соответствии с требованиями образовательных стандартов;</w:t>
      </w:r>
      <w:r w:rsidRPr="00A63D94">
        <w:rPr>
          <w:rFonts w:ascii="Times New Roman" w:eastAsia="Times New Roman" w:hAnsi="Times New Roman" w:cs="Times New Roman"/>
          <w:color w:val="000000" w:themeColor="text1"/>
          <w:sz w:val="23"/>
          <w:szCs w:val="23"/>
          <w:lang w:eastAsia="ru-RU"/>
        </w:rPr>
        <w:br/>
        <w:t>использование технологий, соответствующих возрастным особенностям обучающихся и отражающих специфику предметной области;</w:t>
      </w:r>
      <w:r w:rsidRPr="00A63D94">
        <w:rPr>
          <w:rFonts w:ascii="Times New Roman" w:eastAsia="Times New Roman" w:hAnsi="Times New Roman" w:cs="Times New Roman"/>
          <w:color w:val="000000" w:themeColor="text1"/>
          <w:sz w:val="23"/>
          <w:szCs w:val="23"/>
          <w:lang w:eastAsia="ru-RU"/>
        </w:rPr>
        <w:br/>
        <w:t>обеспечение образовательной деятельности с учетом особых образовательных потребностей;</w:t>
      </w:r>
      <w:r w:rsidRPr="00A63D94">
        <w:rPr>
          <w:rFonts w:ascii="Times New Roman" w:eastAsia="Times New Roman" w:hAnsi="Times New Roman" w:cs="Times New Roman"/>
          <w:color w:val="000000" w:themeColor="text1"/>
          <w:sz w:val="23"/>
          <w:szCs w:val="23"/>
          <w:lang w:eastAsia="ru-RU"/>
        </w:rPr>
        <w:br/>
        <w:t>организация взаимодействия с общественными и образовательными организациями, детскими коллективами, родителями (законными представителями) обучающихся, участие в самоуправлении и управлении школьным коллективом для решения задач профессиональной деятельности;</w:t>
      </w:r>
      <w:r w:rsidRPr="00A63D94">
        <w:rPr>
          <w:rFonts w:ascii="Times New Roman" w:eastAsia="Times New Roman" w:hAnsi="Times New Roman" w:cs="Times New Roman"/>
          <w:color w:val="000000" w:themeColor="text1"/>
          <w:sz w:val="23"/>
          <w:szCs w:val="23"/>
          <w:lang w:eastAsia="ru-RU"/>
        </w:rPr>
        <w:br/>
        <w:t xml:space="preserve">формирование образовательной среды для обеспечения качества образования, в том числе с </w:t>
      </w:r>
      <w:r w:rsidRPr="00A63D94">
        <w:rPr>
          <w:rFonts w:ascii="Times New Roman" w:eastAsia="Times New Roman" w:hAnsi="Times New Roman" w:cs="Times New Roman"/>
          <w:color w:val="000000" w:themeColor="text1"/>
          <w:sz w:val="23"/>
          <w:szCs w:val="23"/>
          <w:lang w:eastAsia="ru-RU"/>
        </w:rPr>
        <w:lastRenderedPageBreak/>
        <w:t>применением информационных технологий;</w:t>
      </w:r>
      <w:r w:rsidRPr="00A63D94">
        <w:rPr>
          <w:rFonts w:ascii="Times New Roman" w:eastAsia="Times New Roman" w:hAnsi="Times New Roman" w:cs="Times New Roman"/>
          <w:color w:val="000000" w:themeColor="text1"/>
          <w:sz w:val="23"/>
          <w:szCs w:val="23"/>
          <w:lang w:eastAsia="ru-RU"/>
        </w:rPr>
        <w:br/>
        <w:t>осуществление профессионального самообразования и личностного роста;</w:t>
      </w:r>
      <w:r w:rsidRPr="00A63D94">
        <w:rPr>
          <w:rFonts w:ascii="Times New Roman" w:eastAsia="Times New Roman" w:hAnsi="Times New Roman" w:cs="Times New Roman"/>
          <w:color w:val="000000" w:themeColor="text1"/>
          <w:sz w:val="23"/>
          <w:szCs w:val="23"/>
          <w:lang w:eastAsia="ru-RU"/>
        </w:rPr>
        <w:br/>
        <w:t>обеспечение охраны жизни и здоровья обучающихся во время образовательного процесса;</w:t>
      </w:r>
      <w:r w:rsidRPr="00A63D94">
        <w:rPr>
          <w:rFonts w:ascii="Times New Roman" w:eastAsia="Times New Roman" w:hAnsi="Times New Roman" w:cs="Times New Roman"/>
          <w:color w:val="000000" w:themeColor="text1"/>
          <w:sz w:val="23"/>
          <w:szCs w:val="23"/>
          <w:lang w:eastAsia="ru-RU"/>
        </w:rPr>
        <w:br/>
        <w:t>проектная деятельность:</w:t>
      </w:r>
      <w:r w:rsidRPr="00A63D94">
        <w:rPr>
          <w:rFonts w:ascii="Times New Roman" w:eastAsia="Times New Roman" w:hAnsi="Times New Roman" w:cs="Times New Roman"/>
          <w:color w:val="000000" w:themeColor="text1"/>
          <w:sz w:val="23"/>
          <w:szCs w:val="23"/>
          <w:lang w:eastAsia="ru-RU"/>
        </w:rPr>
        <w:br/>
        <w:t>проектирование содержания образовательных программ и современных педагогических технологий с учетом особенностей образовательного процесса, задач воспитания и развития личности через учебные предметы;</w:t>
      </w:r>
      <w:r w:rsidRPr="00A63D94">
        <w:rPr>
          <w:rFonts w:ascii="Times New Roman" w:eastAsia="Times New Roman" w:hAnsi="Times New Roman" w:cs="Times New Roman"/>
          <w:color w:val="000000" w:themeColor="text1"/>
          <w:sz w:val="23"/>
          <w:szCs w:val="23"/>
          <w:lang w:eastAsia="ru-RU"/>
        </w:rPr>
        <w:br/>
        <w:t>моделирование индивидуальных маршрутов обучения, воспитания и развития обучающихся, а также собственного образовательного маршрута и профессиональной карьеры;</w:t>
      </w:r>
      <w:r w:rsidRPr="00A63D94">
        <w:rPr>
          <w:rFonts w:ascii="Times New Roman" w:eastAsia="Times New Roman" w:hAnsi="Times New Roman" w:cs="Times New Roman"/>
          <w:color w:val="000000" w:themeColor="text1"/>
          <w:sz w:val="23"/>
          <w:szCs w:val="23"/>
          <w:lang w:eastAsia="ru-RU"/>
        </w:rPr>
        <w:br/>
        <w:t>исследовательская деятельность:</w:t>
      </w:r>
      <w:r w:rsidRPr="00A63D94">
        <w:rPr>
          <w:rFonts w:ascii="Times New Roman" w:eastAsia="Times New Roman" w:hAnsi="Times New Roman" w:cs="Times New Roman"/>
          <w:color w:val="000000" w:themeColor="text1"/>
          <w:sz w:val="23"/>
          <w:szCs w:val="23"/>
          <w:lang w:eastAsia="ru-RU"/>
        </w:rPr>
        <w:br/>
        <w:t>постановка и решение исследовательских задач в области науки и образования;</w:t>
      </w:r>
      <w:r w:rsidRPr="00A63D94">
        <w:rPr>
          <w:rFonts w:ascii="Times New Roman" w:eastAsia="Times New Roman" w:hAnsi="Times New Roman" w:cs="Times New Roman"/>
          <w:color w:val="000000" w:themeColor="text1"/>
          <w:sz w:val="23"/>
          <w:szCs w:val="23"/>
          <w:lang w:eastAsia="ru-RU"/>
        </w:rPr>
        <w:br/>
        <w:t>использование в профессиональной деятельности методов научного исследования;</w:t>
      </w:r>
      <w:r w:rsidRPr="00A63D94">
        <w:rPr>
          <w:rFonts w:ascii="Times New Roman" w:eastAsia="Times New Roman" w:hAnsi="Times New Roman" w:cs="Times New Roman"/>
          <w:color w:val="000000" w:themeColor="text1"/>
          <w:sz w:val="23"/>
          <w:szCs w:val="23"/>
          <w:lang w:eastAsia="ru-RU"/>
        </w:rPr>
        <w:br/>
        <w:t>культурно-просветительская деятельность:</w:t>
      </w:r>
      <w:r w:rsidRPr="00A63D94">
        <w:rPr>
          <w:rFonts w:ascii="Times New Roman" w:eastAsia="Times New Roman" w:hAnsi="Times New Roman" w:cs="Times New Roman"/>
          <w:color w:val="000000" w:themeColor="text1"/>
          <w:sz w:val="23"/>
          <w:szCs w:val="23"/>
          <w:lang w:eastAsia="ru-RU"/>
        </w:rPr>
        <w:br/>
        <w:t>изучение и формирование потребностей детей и взрослых в культурно-просветительской деятельности;</w:t>
      </w:r>
      <w:r w:rsidRPr="00A63D94">
        <w:rPr>
          <w:rFonts w:ascii="Times New Roman" w:eastAsia="Times New Roman" w:hAnsi="Times New Roman" w:cs="Times New Roman"/>
          <w:color w:val="000000" w:themeColor="text1"/>
          <w:sz w:val="23"/>
          <w:szCs w:val="23"/>
          <w:lang w:eastAsia="ru-RU"/>
        </w:rPr>
        <w:br/>
        <w:t>организация культурного пространства;</w:t>
      </w:r>
      <w:r w:rsidRPr="00A63D94">
        <w:rPr>
          <w:rFonts w:ascii="Times New Roman" w:eastAsia="Times New Roman" w:hAnsi="Times New Roman" w:cs="Times New Roman"/>
          <w:color w:val="000000" w:themeColor="text1"/>
          <w:sz w:val="23"/>
          <w:szCs w:val="23"/>
          <w:lang w:eastAsia="ru-RU"/>
        </w:rPr>
        <w:br/>
        <w:t>разработка и реализация культурно-просветительских программ для различных социальных групп.</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Уровень квалификации в соответствии с профессиональным стандартом.</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1"/>
        <w:gridCol w:w="2187"/>
        <w:gridCol w:w="2128"/>
        <w:gridCol w:w="2158"/>
        <w:gridCol w:w="2211"/>
      </w:tblGrid>
      <w:tr w:rsidR="00A63D94" w:rsidRPr="00A63D94" w:rsidTr="00A63D94">
        <w:tc>
          <w:tcPr>
            <w:tcW w:w="1031"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Уровень</w:t>
            </w:r>
          </w:p>
        </w:tc>
        <w:tc>
          <w:tcPr>
            <w:tcW w:w="2187"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Полномочия и ответственность</w:t>
            </w:r>
          </w:p>
        </w:tc>
        <w:tc>
          <w:tcPr>
            <w:tcW w:w="2128"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Характер умений</w:t>
            </w:r>
          </w:p>
        </w:tc>
        <w:tc>
          <w:tcPr>
            <w:tcW w:w="2158"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Характер знаний</w:t>
            </w:r>
          </w:p>
        </w:tc>
        <w:tc>
          <w:tcPr>
            <w:tcW w:w="2211"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Основные пути достижения уровня квалификации</w:t>
            </w:r>
          </w:p>
        </w:tc>
      </w:tr>
      <w:tr w:rsidR="00A63D94" w:rsidRPr="00A63D94" w:rsidTr="00A63D94">
        <w:tc>
          <w:tcPr>
            <w:tcW w:w="1031"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6</w:t>
            </w:r>
          </w:p>
        </w:tc>
        <w:tc>
          <w:tcPr>
            <w:tcW w:w="2187"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Самостоятельная деятельность, предполагающая определение задач собственной работы и/или подчиненных по достижению цели. Обеспечение взаимодействия сотрудников и смежных подразделений. Ответственность за результат выполнения работ на уровне подразделения или организации.</w:t>
            </w:r>
          </w:p>
        </w:tc>
        <w:tc>
          <w:tcPr>
            <w:tcW w:w="2128"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Разработка, внедрение, контроль, оценка и корректировка направлений профессиональной деятельности, технологических или методических решений.</w:t>
            </w:r>
          </w:p>
        </w:tc>
        <w:tc>
          <w:tcPr>
            <w:tcW w:w="2158"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Применение профессиональных знаний технологического или методического характера, в том числе, инновационных Самостоятельный поиск, анализ и оценка профессиональной информации.</w:t>
            </w:r>
          </w:p>
        </w:tc>
        <w:tc>
          <w:tcPr>
            <w:tcW w:w="2211"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 xml:space="preserve">Образовательные программы высшего. образования - программы </w:t>
            </w:r>
            <w:proofErr w:type="spellStart"/>
            <w:r w:rsidRPr="00A63D94">
              <w:rPr>
                <w:rFonts w:ascii="Times New Roman" w:eastAsia="Times New Roman" w:hAnsi="Times New Roman" w:cs="Times New Roman"/>
                <w:color w:val="000000" w:themeColor="text1"/>
                <w:sz w:val="24"/>
                <w:szCs w:val="24"/>
                <w:lang w:eastAsia="ru-RU"/>
              </w:rPr>
              <w:t>бакалавриата</w:t>
            </w:r>
            <w:proofErr w:type="spellEnd"/>
            <w:r w:rsidRPr="00A63D94">
              <w:rPr>
                <w:rFonts w:ascii="Times New Roman" w:eastAsia="Times New Roman" w:hAnsi="Times New Roman" w:cs="Times New Roman"/>
                <w:color w:val="000000" w:themeColor="text1"/>
                <w:sz w:val="24"/>
                <w:szCs w:val="24"/>
                <w:lang w:eastAsia="ru-RU"/>
              </w:rPr>
              <w:t>. Образовательные программы среднего профессионального образования - программы подготовки специалистов среднего звена. Дополнительные профессиональные программы. Практический опыт.</w:t>
            </w:r>
          </w:p>
        </w:tc>
      </w:tr>
    </w:tbl>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p w:rsidR="00362B92" w:rsidRDefault="00362B92">
      <w:pP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br w:type="page"/>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lastRenderedPageBreak/>
        <w:t>1.5. Планируемые результаты обучения</w:t>
      </w:r>
    </w:p>
    <w:p w:rsidR="00A63D94" w:rsidRPr="00A63D94" w:rsidRDefault="00A63D94" w:rsidP="00A63D94">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t>В результате освоения программы слушатель должен приобрести следующие знания и умения: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lang w:eastAsia="ru-RU"/>
        </w:rPr>
        <w:t>слушатель должен знать:</w:t>
      </w:r>
      <w:r w:rsidRPr="00A63D94">
        <w:rPr>
          <w:rFonts w:ascii="Times New Roman" w:eastAsia="Times New Roman" w:hAnsi="Times New Roman" w:cs="Times New Roman"/>
          <w:color w:val="000000" w:themeColor="text1"/>
          <w:sz w:val="23"/>
          <w:szCs w:val="23"/>
          <w:lang w:eastAsia="ru-RU"/>
        </w:rPr>
        <w:br/>
        <w:t>-приоритетные направления развития образовательной системы Российской Федерации;</w:t>
      </w:r>
      <w:r w:rsidRPr="00A63D94">
        <w:rPr>
          <w:rFonts w:ascii="Times New Roman" w:eastAsia="Times New Roman" w:hAnsi="Times New Roman" w:cs="Times New Roman"/>
          <w:color w:val="000000" w:themeColor="text1"/>
          <w:sz w:val="23"/>
          <w:szCs w:val="23"/>
          <w:lang w:eastAsia="ru-RU"/>
        </w:rPr>
        <w:br/>
        <w:t>-законы и иные нормативные правовые акты, регламентирующие образовательную деятельность;</w:t>
      </w:r>
      <w:r w:rsidRPr="00A63D94">
        <w:rPr>
          <w:rFonts w:ascii="Times New Roman" w:eastAsia="Times New Roman" w:hAnsi="Times New Roman" w:cs="Times New Roman"/>
          <w:color w:val="000000" w:themeColor="text1"/>
          <w:sz w:val="23"/>
          <w:szCs w:val="23"/>
          <w:lang w:eastAsia="ru-RU"/>
        </w:rPr>
        <w:br/>
        <w:t>-Конвенцию о правах ребенка;</w:t>
      </w:r>
      <w:r w:rsidRPr="00A63D94">
        <w:rPr>
          <w:rFonts w:ascii="Times New Roman" w:eastAsia="Times New Roman" w:hAnsi="Times New Roman" w:cs="Times New Roman"/>
          <w:color w:val="000000" w:themeColor="text1"/>
          <w:sz w:val="23"/>
          <w:szCs w:val="23"/>
          <w:lang w:eastAsia="ru-RU"/>
        </w:rPr>
        <w:br/>
        <w:t>-содержание учебных программ и принципы организации обучения по преподаваемому предмету;</w:t>
      </w:r>
      <w:r w:rsidRPr="00A63D94">
        <w:rPr>
          <w:rFonts w:ascii="Times New Roman" w:eastAsia="Times New Roman" w:hAnsi="Times New Roman" w:cs="Times New Roman"/>
          <w:color w:val="000000" w:themeColor="text1"/>
          <w:sz w:val="23"/>
          <w:szCs w:val="23"/>
          <w:lang w:eastAsia="ru-RU"/>
        </w:rPr>
        <w:br/>
        <w:t>-основные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w:t>
      </w:r>
      <w:r w:rsidRPr="00A63D94">
        <w:rPr>
          <w:rFonts w:ascii="Times New Roman" w:eastAsia="Times New Roman" w:hAnsi="Times New Roman" w:cs="Times New Roman"/>
          <w:color w:val="000000" w:themeColor="text1"/>
          <w:sz w:val="23"/>
          <w:szCs w:val="23"/>
          <w:lang w:eastAsia="ru-RU"/>
        </w:rPr>
        <w:br/>
        <w:t>-педагогику, физиологию, психологию и методику профессионального обучения;</w:t>
      </w:r>
      <w:r w:rsidRPr="00A63D94">
        <w:rPr>
          <w:rFonts w:ascii="Times New Roman" w:eastAsia="Times New Roman" w:hAnsi="Times New Roman" w:cs="Times New Roman"/>
          <w:color w:val="000000" w:themeColor="text1"/>
          <w:sz w:val="23"/>
          <w:szCs w:val="23"/>
          <w:lang w:eastAsia="ru-RU"/>
        </w:rPr>
        <w:br/>
        <w:t>-современные формы и методы обучения и воспитания обучающихся;</w:t>
      </w:r>
      <w:r w:rsidRPr="00A63D94">
        <w:rPr>
          <w:rFonts w:ascii="Times New Roman" w:eastAsia="Times New Roman" w:hAnsi="Times New Roman" w:cs="Times New Roman"/>
          <w:color w:val="000000" w:themeColor="text1"/>
          <w:sz w:val="23"/>
          <w:szCs w:val="23"/>
          <w:lang w:eastAsia="ru-RU"/>
        </w:rPr>
        <w:br/>
        <w:t>-основы трудового законодательства;</w:t>
      </w:r>
      <w:r w:rsidRPr="00A63D94">
        <w:rPr>
          <w:rFonts w:ascii="Times New Roman" w:eastAsia="Times New Roman" w:hAnsi="Times New Roman" w:cs="Times New Roman"/>
          <w:color w:val="000000" w:themeColor="text1"/>
          <w:sz w:val="23"/>
          <w:szCs w:val="23"/>
          <w:lang w:eastAsia="ru-RU"/>
        </w:rPr>
        <w:br/>
        <w:t>-теорию и методы управления образовательными системами;</w:t>
      </w:r>
      <w:r w:rsidRPr="00A63D94">
        <w:rPr>
          <w:rFonts w:ascii="Times New Roman" w:eastAsia="Times New Roman" w:hAnsi="Times New Roman" w:cs="Times New Roman"/>
          <w:color w:val="000000" w:themeColor="text1"/>
          <w:sz w:val="23"/>
          <w:szCs w:val="23"/>
          <w:lang w:eastAsia="ru-RU"/>
        </w:rPr>
        <w:br/>
        <w:t>-методы формирования основных составляющих компетентности (профессиональной, коммуникативной, информационной, правовой);</w:t>
      </w:r>
      <w:r w:rsidRPr="00A63D94">
        <w:rPr>
          <w:rFonts w:ascii="Times New Roman" w:eastAsia="Times New Roman" w:hAnsi="Times New Roman" w:cs="Times New Roman"/>
          <w:color w:val="000000" w:themeColor="text1"/>
          <w:sz w:val="23"/>
          <w:szCs w:val="23"/>
          <w:lang w:eastAsia="ru-RU"/>
        </w:rPr>
        <w:br/>
        <w:t xml:space="preserve">-современные педагогические технологии продуктивного, дифференцированного обучения, реализации </w:t>
      </w:r>
      <w:proofErr w:type="spellStart"/>
      <w:r w:rsidRPr="00A63D94">
        <w:rPr>
          <w:rFonts w:ascii="Times New Roman" w:eastAsia="Times New Roman" w:hAnsi="Times New Roman" w:cs="Times New Roman"/>
          <w:color w:val="000000" w:themeColor="text1"/>
          <w:sz w:val="23"/>
          <w:szCs w:val="23"/>
          <w:lang w:eastAsia="ru-RU"/>
        </w:rPr>
        <w:t>компетентностного</w:t>
      </w:r>
      <w:proofErr w:type="spellEnd"/>
      <w:r w:rsidRPr="00A63D94">
        <w:rPr>
          <w:rFonts w:ascii="Times New Roman" w:eastAsia="Times New Roman" w:hAnsi="Times New Roman" w:cs="Times New Roman"/>
          <w:color w:val="000000" w:themeColor="text1"/>
          <w:sz w:val="23"/>
          <w:szCs w:val="23"/>
          <w:lang w:eastAsia="ru-RU"/>
        </w:rPr>
        <w:t xml:space="preserve"> подхода, развивающего обучения;</w:t>
      </w:r>
      <w:r w:rsidRPr="00A63D94">
        <w:rPr>
          <w:rFonts w:ascii="Times New Roman" w:eastAsia="Times New Roman" w:hAnsi="Times New Roman" w:cs="Times New Roman"/>
          <w:color w:val="000000" w:themeColor="text1"/>
          <w:sz w:val="23"/>
          <w:szCs w:val="23"/>
          <w:lang w:eastAsia="ru-RU"/>
        </w:rPr>
        <w:b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r w:rsidRPr="00A63D94">
        <w:rPr>
          <w:rFonts w:ascii="Times New Roman" w:eastAsia="Times New Roman" w:hAnsi="Times New Roman" w:cs="Times New Roman"/>
          <w:color w:val="000000" w:themeColor="text1"/>
          <w:sz w:val="23"/>
          <w:szCs w:val="23"/>
          <w:lang w:eastAsia="ru-RU"/>
        </w:rPr>
        <w:br/>
        <w:t>-технологии диагностики причин конфликтных ситуаций, их профилактики и разрешения;</w:t>
      </w:r>
      <w:r w:rsidRPr="00A63D94">
        <w:rPr>
          <w:rFonts w:ascii="Times New Roman" w:eastAsia="Times New Roman" w:hAnsi="Times New Roman" w:cs="Times New Roman"/>
          <w:color w:val="000000" w:themeColor="text1"/>
          <w:sz w:val="23"/>
          <w:szCs w:val="23"/>
          <w:lang w:eastAsia="ru-RU"/>
        </w:rPr>
        <w:br/>
        <w:t>-основы экологии, экономики, социологии;</w:t>
      </w:r>
      <w:r w:rsidRPr="00A63D94">
        <w:rPr>
          <w:rFonts w:ascii="Times New Roman" w:eastAsia="Times New Roman" w:hAnsi="Times New Roman" w:cs="Times New Roman"/>
          <w:color w:val="000000" w:themeColor="text1"/>
          <w:sz w:val="23"/>
          <w:szCs w:val="23"/>
          <w:lang w:eastAsia="ru-RU"/>
        </w:rPr>
        <w:br/>
        <w:t>-трудовое законодательство;</w:t>
      </w:r>
      <w:r w:rsidRPr="00A63D94">
        <w:rPr>
          <w:rFonts w:ascii="Times New Roman" w:eastAsia="Times New Roman" w:hAnsi="Times New Roman" w:cs="Times New Roman"/>
          <w:color w:val="000000" w:themeColor="text1"/>
          <w:sz w:val="23"/>
          <w:szCs w:val="23"/>
          <w:lang w:eastAsia="ru-RU"/>
        </w:rPr>
        <w:br/>
        <w:t>-основы работы с текстовыми редакторами, электронными таблицами, электронной почтой и браузерами, мультимедийным оборудованием;</w:t>
      </w:r>
      <w:r w:rsidRPr="00A63D94">
        <w:rPr>
          <w:rFonts w:ascii="Times New Roman" w:eastAsia="Times New Roman" w:hAnsi="Times New Roman" w:cs="Times New Roman"/>
          <w:color w:val="000000" w:themeColor="text1"/>
          <w:sz w:val="23"/>
          <w:szCs w:val="23"/>
          <w:lang w:eastAsia="ru-RU"/>
        </w:rPr>
        <w:br/>
        <w:t>-правила внутреннего трудового распорядка образовательного учреждения;</w:t>
      </w:r>
      <w:r w:rsidRPr="00A63D94">
        <w:rPr>
          <w:rFonts w:ascii="Times New Roman" w:eastAsia="Times New Roman" w:hAnsi="Times New Roman" w:cs="Times New Roman"/>
          <w:color w:val="000000" w:themeColor="text1"/>
          <w:sz w:val="23"/>
          <w:szCs w:val="23"/>
          <w:lang w:eastAsia="ru-RU"/>
        </w:rPr>
        <w:br/>
        <w:t>-правила по охране труда и пожарной безопасности.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lang w:eastAsia="ru-RU"/>
        </w:rPr>
        <w:t>слушатель должен уметь:</w:t>
      </w:r>
      <w:r w:rsidRPr="00A63D94">
        <w:rPr>
          <w:rFonts w:ascii="Times New Roman" w:eastAsia="Times New Roman" w:hAnsi="Times New Roman" w:cs="Times New Roman"/>
          <w:color w:val="000000" w:themeColor="text1"/>
          <w:sz w:val="23"/>
          <w:szCs w:val="23"/>
          <w:lang w:eastAsia="ru-RU"/>
        </w:rPr>
        <w:br/>
        <w:t>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 xml:space="preserve">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w:t>
      </w:r>
      <w:proofErr w:type="spellStart"/>
      <w:r w:rsidRPr="00A63D94">
        <w:rPr>
          <w:rFonts w:ascii="Times New Roman" w:eastAsia="Times New Roman" w:hAnsi="Times New Roman" w:cs="Times New Roman"/>
          <w:color w:val="000000" w:themeColor="text1"/>
          <w:sz w:val="23"/>
          <w:szCs w:val="23"/>
          <w:lang w:eastAsia="ru-RU"/>
        </w:rPr>
        <w:t>т.ч</w:t>
      </w:r>
      <w:proofErr w:type="spellEnd"/>
      <w:r w:rsidRPr="00A63D94">
        <w:rPr>
          <w:rFonts w:ascii="Times New Roman" w:eastAsia="Times New Roman" w:hAnsi="Times New Roman" w:cs="Times New Roman"/>
          <w:color w:val="000000" w:themeColor="text1"/>
          <w:sz w:val="23"/>
          <w:szCs w:val="23"/>
          <w:lang w:eastAsia="ru-RU"/>
        </w:rPr>
        <w:t>.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 xml:space="preserve">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sidRPr="00A63D94">
        <w:rPr>
          <w:rFonts w:ascii="Times New Roman" w:eastAsia="Times New Roman" w:hAnsi="Times New Roman" w:cs="Times New Roman"/>
          <w:color w:val="000000" w:themeColor="text1"/>
          <w:sz w:val="23"/>
          <w:szCs w:val="23"/>
          <w:lang w:eastAsia="ru-RU"/>
        </w:rPr>
        <w:t>т.ч</w:t>
      </w:r>
      <w:proofErr w:type="spellEnd"/>
      <w:r w:rsidRPr="00A63D94">
        <w:rPr>
          <w:rFonts w:ascii="Times New Roman" w:eastAsia="Times New Roman" w:hAnsi="Times New Roman" w:cs="Times New Roman"/>
          <w:color w:val="000000" w:themeColor="text1"/>
          <w:sz w:val="23"/>
          <w:szCs w:val="23"/>
          <w:lang w:eastAsia="ru-RU"/>
        </w:rPr>
        <w:t xml:space="preserve">. ведение электронных форм документации). Вносит предложения по совершенствованию образовательного процесса в образовательном </w:t>
      </w:r>
      <w:r w:rsidRPr="00A63D94">
        <w:rPr>
          <w:rFonts w:ascii="Times New Roman" w:eastAsia="Times New Roman" w:hAnsi="Times New Roman" w:cs="Times New Roman"/>
          <w:color w:val="000000" w:themeColor="text1"/>
          <w:sz w:val="23"/>
          <w:szCs w:val="23"/>
          <w:lang w:eastAsia="ru-RU"/>
        </w:rPr>
        <w:lastRenderedPageBreak/>
        <w:t>учреждении.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Участвует в работе предметных (цикловых) комиссий (методических объединений, кафедр), конференций, семинаров.</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Обеспечивает охрану жизни и здоровья обучающихся во время образовательного процесса. Выполняет правила по охране труда и пожарной безопасности.</w:t>
      </w:r>
      <w:r w:rsidRPr="00A63D94">
        <w:rPr>
          <w:rFonts w:ascii="Times New Roman" w:eastAsia="Times New Roman" w:hAnsi="Times New Roman" w:cs="Times New Roman"/>
          <w:color w:val="000000" w:themeColor="text1"/>
          <w:sz w:val="23"/>
          <w:szCs w:val="23"/>
          <w:lang w:eastAsia="ru-RU"/>
        </w:rPr>
        <w:br/>
        <w:t xml:space="preserve">Компетенции слушателей, развивающиеся в результате освоения дополнительной профессиональной программы профессиональной </w:t>
      </w:r>
      <w:r w:rsidR="00E40E01">
        <w:rPr>
          <w:rFonts w:ascii="Times New Roman" w:eastAsia="Times New Roman" w:hAnsi="Times New Roman" w:cs="Times New Roman"/>
          <w:color w:val="000000" w:themeColor="text1"/>
          <w:sz w:val="23"/>
          <w:szCs w:val="23"/>
          <w:lang w:eastAsia="ru-RU"/>
        </w:rPr>
        <w:t>переподготовки</w:t>
      </w:r>
      <w:r w:rsidRPr="00A63D94">
        <w:rPr>
          <w:rFonts w:ascii="Times New Roman" w:eastAsia="Times New Roman" w:hAnsi="Times New Roman" w:cs="Times New Roman"/>
          <w:color w:val="000000" w:themeColor="text1"/>
          <w:sz w:val="23"/>
          <w:szCs w:val="23"/>
          <w:lang w:eastAsia="ru-RU"/>
        </w:rPr>
        <w:t xml:space="preserve"> «Педагог СПО в условиях реализации ФГОС нового поколения».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lang w:eastAsia="ru-RU"/>
        </w:rPr>
        <w:t>Профессиональными компетенциями (ПК):</w:t>
      </w:r>
      <w:r w:rsidRPr="00A63D94">
        <w:rPr>
          <w:rFonts w:ascii="Times New Roman" w:eastAsia="Times New Roman" w:hAnsi="Times New Roman" w:cs="Times New Roman"/>
          <w:color w:val="000000" w:themeColor="text1"/>
          <w:sz w:val="23"/>
          <w:szCs w:val="23"/>
          <w:lang w:eastAsia="ru-RU"/>
        </w:rPr>
        <w:br/>
        <w:t>готовностью реализовывать образовательные программы по учебному предмету в соответствии с требованиями образовательных стандартов (ПК-1);</w:t>
      </w:r>
      <w:r w:rsidRPr="00A63D94">
        <w:rPr>
          <w:rFonts w:ascii="Times New Roman" w:eastAsia="Times New Roman" w:hAnsi="Times New Roman" w:cs="Times New Roman"/>
          <w:color w:val="000000" w:themeColor="text1"/>
          <w:sz w:val="23"/>
          <w:szCs w:val="23"/>
          <w:lang w:eastAsia="ru-RU"/>
        </w:rPr>
        <w:br/>
        <w:t>способностью использовать современные методы и технологии обучения и диагностики (ПК-2);</w:t>
      </w:r>
      <w:r w:rsidRPr="00A63D94">
        <w:rPr>
          <w:rFonts w:ascii="Times New Roman" w:eastAsia="Times New Roman" w:hAnsi="Times New Roman" w:cs="Times New Roman"/>
          <w:color w:val="000000" w:themeColor="text1"/>
          <w:sz w:val="23"/>
          <w:szCs w:val="23"/>
          <w:lang w:eastAsia="ru-RU"/>
        </w:rPr>
        <w:br/>
        <w:t xml:space="preserve">способностью решать задачи воспитания и духовно-нравственного развития обучающихся в учебной и </w:t>
      </w:r>
      <w:proofErr w:type="spellStart"/>
      <w:r w:rsidRPr="00A63D94">
        <w:rPr>
          <w:rFonts w:ascii="Times New Roman" w:eastAsia="Times New Roman" w:hAnsi="Times New Roman" w:cs="Times New Roman"/>
          <w:color w:val="000000" w:themeColor="text1"/>
          <w:sz w:val="23"/>
          <w:szCs w:val="23"/>
          <w:lang w:eastAsia="ru-RU"/>
        </w:rPr>
        <w:t>внеучебной</w:t>
      </w:r>
      <w:proofErr w:type="spellEnd"/>
      <w:r w:rsidRPr="00A63D94">
        <w:rPr>
          <w:rFonts w:ascii="Times New Roman" w:eastAsia="Times New Roman" w:hAnsi="Times New Roman" w:cs="Times New Roman"/>
          <w:color w:val="000000" w:themeColor="text1"/>
          <w:sz w:val="23"/>
          <w:szCs w:val="23"/>
          <w:lang w:eastAsia="ru-RU"/>
        </w:rPr>
        <w:t xml:space="preserve"> деятельности (ПК-3);</w:t>
      </w:r>
      <w:r w:rsidRPr="00A63D94">
        <w:rPr>
          <w:rFonts w:ascii="Times New Roman" w:eastAsia="Times New Roman" w:hAnsi="Times New Roman" w:cs="Times New Roman"/>
          <w:color w:val="000000" w:themeColor="text1"/>
          <w:sz w:val="23"/>
          <w:szCs w:val="23"/>
          <w:lang w:eastAsia="ru-RU"/>
        </w:rPr>
        <w:br/>
        <w:t xml:space="preserve">способностью использовать возможности образовательной среды для достижения личностных, </w:t>
      </w:r>
      <w:proofErr w:type="spellStart"/>
      <w:r w:rsidRPr="00A63D94">
        <w:rPr>
          <w:rFonts w:ascii="Times New Roman" w:eastAsia="Times New Roman" w:hAnsi="Times New Roman" w:cs="Times New Roman"/>
          <w:color w:val="000000" w:themeColor="text1"/>
          <w:sz w:val="23"/>
          <w:szCs w:val="23"/>
          <w:lang w:eastAsia="ru-RU"/>
        </w:rPr>
        <w:t>метапредметных</w:t>
      </w:r>
      <w:proofErr w:type="spellEnd"/>
      <w:r w:rsidRPr="00A63D94">
        <w:rPr>
          <w:rFonts w:ascii="Times New Roman" w:eastAsia="Times New Roman" w:hAnsi="Times New Roman" w:cs="Times New Roman"/>
          <w:color w:val="000000" w:themeColor="text1"/>
          <w:sz w:val="23"/>
          <w:szCs w:val="23"/>
          <w:lang w:eastAsia="ru-RU"/>
        </w:rPr>
        <w:t xml:space="preserve"> и предметных результатов обучения и обеспечения качества учебно-воспитательного процесса средствами преподаваемого учебного предмета (ПК-4);</w:t>
      </w:r>
      <w:r w:rsidRPr="00A63D94">
        <w:rPr>
          <w:rFonts w:ascii="Times New Roman" w:eastAsia="Times New Roman" w:hAnsi="Times New Roman" w:cs="Times New Roman"/>
          <w:color w:val="000000" w:themeColor="text1"/>
          <w:sz w:val="23"/>
          <w:szCs w:val="23"/>
          <w:lang w:eastAsia="ru-RU"/>
        </w:rPr>
        <w:br/>
        <w:t>способностью осуществлять педагогическое сопровождение социализации и профессионального самоопределения обучающихся (ПК-5);</w:t>
      </w:r>
      <w:r w:rsidRPr="00A63D94">
        <w:rPr>
          <w:rFonts w:ascii="Times New Roman" w:eastAsia="Times New Roman" w:hAnsi="Times New Roman" w:cs="Times New Roman"/>
          <w:color w:val="000000" w:themeColor="text1"/>
          <w:sz w:val="23"/>
          <w:szCs w:val="23"/>
          <w:lang w:eastAsia="ru-RU"/>
        </w:rPr>
        <w:br/>
        <w:t>готовностью к взаимодействию с участниками образовательного процесса (ПК-6);</w:t>
      </w:r>
      <w:r w:rsidRPr="00A63D94">
        <w:rPr>
          <w:rFonts w:ascii="Times New Roman" w:eastAsia="Times New Roman" w:hAnsi="Times New Roman" w:cs="Times New Roman"/>
          <w:color w:val="000000" w:themeColor="text1"/>
          <w:sz w:val="23"/>
          <w:szCs w:val="23"/>
          <w:lang w:eastAsia="ru-RU"/>
        </w:rPr>
        <w:br/>
        <w:t>способностью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 (ПК-7);</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проектная деятельность:</w:t>
      </w:r>
      <w:r w:rsidRPr="00A63D94">
        <w:rPr>
          <w:rFonts w:ascii="Times New Roman" w:eastAsia="Times New Roman" w:hAnsi="Times New Roman" w:cs="Times New Roman"/>
          <w:color w:val="000000" w:themeColor="text1"/>
          <w:sz w:val="23"/>
          <w:szCs w:val="23"/>
          <w:lang w:eastAsia="ru-RU"/>
        </w:rPr>
        <w:br/>
        <w:t>способностью проектировать образовательные программы (ПК-8);</w:t>
      </w:r>
      <w:r w:rsidRPr="00A63D94">
        <w:rPr>
          <w:rFonts w:ascii="Times New Roman" w:eastAsia="Times New Roman" w:hAnsi="Times New Roman" w:cs="Times New Roman"/>
          <w:color w:val="000000" w:themeColor="text1"/>
          <w:sz w:val="23"/>
          <w:szCs w:val="23"/>
          <w:lang w:eastAsia="ru-RU"/>
        </w:rPr>
        <w:br/>
        <w:t>способностью проектировать индивидуальные образовательные маршруты обучающихся (ПК-9);</w:t>
      </w:r>
      <w:r w:rsidRPr="00A63D94">
        <w:rPr>
          <w:rFonts w:ascii="Times New Roman" w:eastAsia="Times New Roman" w:hAnsi="Times New Roman" w:cs="Times New Roman"/>
          <w:color w:val="000000" w:themeColor="text1"/>
          <w:sz w:val="23"/>
          <w:szCs w:val="23"/>
          <w:lang w:eastAsia="ru-RU"/>
        </w:rPr>
        <w:br/>
        <w:t>способностью проектировать траектории своего профессионального роста и личностного развития (ПК-10);</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t>исследовательская деятельность:</w:t>
      </w:r>
      <w:r w:rsidRPr="00A63D94">
        <w:rPr>
          <w:rFonts w:ascii="Times New Roman" w:eastAsia="Times New Roman" w:hAnsi="Times New Roman" w:cs="Times New Roman"/>
          <w:color w:val="000000" w:themeColor="text1"/>
          <w:sz w:val="23"/>
          <w:szCs w:val="23"/>
          <w:lang w:eastAsia="ru-RU"/>
        </w:rPr>
        <w:b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r w:rsidRPr="00A63D94">
        <w:rPr>
          <w:rFonts w:ascii="Times New Roman" w:eastAsia="Times New Roman" w:hAnsi="Times New Roman" w:cs="Times New Roman"/>
          <w:color w:val="000000" w:themeColor="text1"/>
          <w:sz w:val="23"/>
          <w:szCs w:val="23"/>
          <w:lang w:eastAsia="ru-RU"/>
        </w:rPr>
        <w:br/>
        <w:t>способностью руководить учебно-исследовательской деятельностью обучающихся (ПК-12);</w:t>
      </w:r>
      <w:r w:rsidRPr="00A63D94">
        <w:rPr>
          <w:rFonts w:ascii="Times New Roman" w:eastAsia="Times New Roman" w:hAnsi="Times New Roman" w:cs="Times New Roman"/>
          <w:color w:val="000000" w:themeColor="text1"/>
          <w:sz w:val="23"/>
          <w:szCs w:val="23"/>
          <w:lang w:eastAsia="ru-RU"/>
        </w:rPr>
        <w:br/>
        <w:t>культурно-просветительская деятельность:</w:t>
      </w:r>
      <w:r w:rsidRPr="00A63D94">
        <w:rPr>
          <w:rFonts w:ascii="Times New Roman" w:eastAsia="Times New Roman" w:hAnsi="Times New Roman" w:cs="Times New Roman"/>
          <w:color w:val="000000" w:themeColor="text1"/>
          <w:sz w:val="23"/>
          <w:szCs w:val="23"/>
          <w:lang w:eastAsia="ru-RU"/>
        </w:rPr>
        <w:br/>
        <w:t>способностью выявлять и формировать культурные потребности различных социальных групп (ПК-13);</w:t>
      </w:r>
      <w:r w:rsidRPr="00A63D94">
        <w:rPr>
          <w:rFonts w:ascii="Times New Roman" w:eastAsia="Times New Roman" w:hAnsi="Times New Roman" w:cs="Times New Roman"/>
          <w:color w:val="000000" w:themeColor="text1"/>
          <w:sz w:val="23"/>
          <w:szCs w:val="23"/>
          <w:lang w:eastAsia="ru-RU"/>
        </w:rPr>
        <w:br/>
        <w:t>способностью разрабатывать и реализовывать культурно-просветительские программы (ПК-14).</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lang w:eastAsia="ru-RU"/>
        </w:rPr>
        <w:lastRenderedPageBreak/>
        <w:t>Общекультурные компетенции (ОК):</w:t>
      </w:r>
      <w:r w:rsidRPr="00A63D94">
        <w:rPr>
          <w:rFonts w:ascii="Times New Roman" w:eastAsia="Times New Roman" w:hAnsi="Times New Roman" w:cs="Times New Roman"/>
          <w:color w:val="000000" w:themeColor="text1"/>
          <w:sz w:val="23"/>
          <w:szCs w:val="23"/>
          <w:lang w:eastAsia="ru-RU"/>
        </w:rPr>
        <w:br/>
        <w:t xml:space="preserve">способностью использовать основы философских и </w:t>
      </w:r>
      <w:proofErr w:type="spellStart"/>
      <w:r w:rsidRPr="00A63D94">
        <w:rPr>
          <w:rFonts w:ascii="Times New Roman" w:eastAsia="Times New Roman" w:hAnsi="Times New Roman" w:cs="Times New Roman"/>
          <w:color w:val="000000" w:themeColor="text1"/>
          <w:sz w:val="23"/>
          <w:szCs w:val="23"/>
          <w:lang w:eastAsia="ru-RU"/>
        </w:rPr>
        <w:t>социогуманитарных</w:t>
      </w:r>
      <w:proofErr w:type="spellEnd"/>
      <w:r w:rsidRPr="00A63D94">
        <w:rPr>
          <w:rFonts w:ascii="Times New Roman" w:eastAsia="Times New Roman" w:hAnsi="Times New Roman" w:cs="Times New Roman"/>
          <w:color w:val="000000" w:themeColor="text1"/>
          <w:sz w:val="23"/>
          <w:szCs w:val="23"/>
          <w:lang w:eastAsia="ru-RU"/>
        </w:rPr>
        <w:t xml:space="preserve"> знаний для формирования научного мировоззрения (ОК-1);</w:t>
      </w:r>
      <w:r w:rsidRPr="00A63D94">
        <w:rPr>
          <w:rFonts w:ascii="Times New Roman" w:eastAsia="Times New Roman" w:hAnsi="Times New Roman" w:cs="Times New Roman"/>
          <w:color w:val="000000" w:themeColor="text1"/>
          <w:sz w:val="23"/>
          <w:szCs w:val="23"/>
          <w:lang w:eastAsia="ru-RU"/>
        </w:rPr>
        <w:br/>
        <w:t>способностью анализировать основные этапы и закономерности исторического развития для формирования патриотизма и гражданской позиции (ОК-2);</w:t>
      </w:r>
      <w:r w:rsidRPr="00A63D94">
        <w:rPr>
          <w:rFonts w:ascii="Times New Roman" w:eastAsia="Times New Roman" w:hAnsi="Times New Roman" w:cs="Times New Roman"/>
          <w:color w:val="000000" w:themeColor="text1"/>
          <w:sz w:val="23"/>
          <w:szCs w:val="23"/>
          <w:lang w:eastAsia="ru-RU"/>
        </w:rPr>
        <w:br/>
        <w:t>способностью использовать естественнонаучные и математические знания для ориентирования в современном информационном пространстве (ОК-3);</w:t>
      </w:r>
      <w:r w:rsidRPr="00A63D94">
        <w:rPr>
          <w:rFonts w:ascii="Times New Roman" w:eastAsia="Times New Roman" w:hAnsi="Times New Roman" w:cs="Times New Roman"/>
          <w:color w:val="000000" w:themeColor="text1"/>
          <w:sz w:val="23"/>
          <w:szCs w:val="23"/>
          <w:lang w:eastAsia="ru-RU"/>
        </w:rPr>
        <w:b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r w:rsidRPr="00A63D94">
        <w:rPr>
          <w:rFonts w:ascii="Times New Roman" w:eastAsia="Times New Roman" w:hAnsi="Times New Roman" w:cs="Times New Roman"/>
          <w:color w:val="000000" w:themeColor="text1"/>
          <w:sz w:val="23"/>
          <w:szCs w:val="23"/>
          <w:lang w:eastAsia="ru-RU"/>
        </w:rPr>
        <w:br/>
        <w:t>способностью работать в команде, толерантно воспринимать социальные, культурные и личностные различия (ОК-5);</w:t>
      </w:r>
      <w:r w:rsidRPr="00A63D94">
        <w:rPr>
          <w:rFonts w:ascii="Times New Roman" w:eastAsia="Times New Roman" w:hAnsi="Times New Roman" w:cs="Times New Roman"/>
          <w:color w:val="000000" w:themeColor="text1"/>
          <w:sz w:val="23"/>
          <w:szCs w:val="23"/>
          <w:lang w:eastAsia="ru-RU"/>
        </w:rPr>
        <w:br/>
        <w:t>способностью к самоорганизации и самообразованию (ОК-6);</w:t>
      </w:r>
      <w:r w:rsidRPr="00A63D94">
        <w:rPr>
          <w:rFonts w:ascii="Times New Roman" w:eastAsia="Times New Roman" w:hAnsi="Times New Roman" w:cs="Times New Roman"/>
          <w:color w:val="000000" w:themeColor="text1"/>
          <w:sz w:val="23"/>
          <w:szCs w:val="23"/>
          <w:lang w:eastAsia="ru-RU"/>
        </w:rPr>
        <w:br/>
        <w:t>способностью использовать базовые правовые знания в различных сферах деятельности (ОК-7);</w:t>
      </w:r>
      <w:r w:rsidRPr="00A63D94">
        <w:rPr>
          <w:rFonts w:ascii="Times New Roman" w:eastAsia="Times New Roman" w:hAnsi="Times New Roman" w:cs="Times New Roman"/>
          <w:color w:val="000000" w:themeColor="text1"/>
          <w:sz w:val="23"/>
          <w:szCs w:val="23"/>
          <w:lang w:eastAsia="ru-RU"/>
        </w:rPr>
        <w:br/>
        <w:t>готовностью поддерживать уровень физической подготовки, обеспечивающий полноценную деятельность (ОК-8);</w:t>
      </w:r>
      <w:r w:rsidRPr="00A63D94">
        <w:rPr>
          <w:rFonts w:ascii="Times New Roman" w:eastAsia="Times New Roman" w:hAnsi="Times New Roman" w:cs="Times New Roman"/>
          <w:color w:val="000000" w:themeColor="text1"/>
          <w:sz w:val="23"/>
          <w:szCs w:val="23"/>
          <w:lang w:eastAsia="ru-RU"/>
        </w:rPr>
        <w:br/>
        <w:t>способностью использовать приемы оказания первой помощи, методы защиты в условиях чрезвычайных ситуаций (ОК-9).</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lang w:eastAsia="ru-RU"/>
        </w:rPr>
        <w:t>Профессиональные компетенции:</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171"/>
        <w:gridCol w:w="1695"/>
        <w:gridCol w:w="1134"/>
        <w:gridCol w:w="4715"/>
      </w:tblGrid>
      <w:tr w:rsidR="00A63D94" w:rsidRPr="00A63D94" w:rsidTr="00A63D94">
        <w:tc>
          <w:tcPr>
            <w:tcW w:w="2171"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Обобщенные трудовые функции</w:t>
            </w:r>
          </w:p>
        </w:tc>
        <w:tc>
          <w:tcPr>
            <w:tcW w:w="1695"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 xml:space="preserve">Трудовые </w:t>
            </w:r>
            <w:proofErr w:type="spellStart"/>
            <w:r w:rsidRPr="00A63D94">
              <w:rPr>
                <w:rFonts w:ascii="Times New Roman" w:eastAsia="Times New Roman" w:hAnsi="Times New Roman" w:cs="Times New Roman"/>
                <w:b/>
                <w:bCs/>
                <w:color w:val="000000" w:themeColor="text1"/>
                <w:sz w:val="24"/>
                <w:szCs w:val="24"/>
                <w:lang w:eastAsia="ru-RU"/>
              </w:rPr>
              <w:t>функции,реализуемые</w:t>
            </w:r>
            <w:proofErr w:type="spellEnd"/>
            <w:r w:rsidRPr="00A63D94">
              <w:rPr>
                <w:rFonts w:ascii="Times New Roman" w:eastAsia="Times New Roman" w:hAnsi="Times New Roman" w:cs="Times New Roman"/>
                <w:b/>
                <w:bCs/>
                <w:color w:val="000000" w:themeColor="text1"/>
                <w:sz w:val="24"/>
                <w:szCs w:val="24"/>
                <w:lang w:eastAsia="ru-RU"/>
              </w:rPr>
              <w:t xml:space="preserve"> после обучения</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Код</w:t>
            </w:r>
          </w:p>
        </w:tc>
        <w:tc>
          <w:tcPr>
            <w:tcW w:w="4715"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Трудовые действия</w:t>
            </w:r>
          </w:p>
        </w:tc>
      </w:tr>
      <w:tr w:rsidR="00A63D94" w:rsidRPr="00A63D94" w:rsidTr="00A63D94">
        <w:tc>
          <w:tcPr>
            <w:tcW w:w="2171" w:type="dxa"/>
            <w:vMerge w:val="restart"/>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1695"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Общепедагогическая функция. Обучение</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A/01.6</w:t>
            </w:r>
          </w:p>
        </w:tc>
        <w:tc>
          <w:tcPr>
            <w:tcW w:w="4715"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-Разработка и реализация программ учебных дисциплин в рамках основной общеобразовательной программы.</w:t>
            </w:r>
            <w:r w:rsidRPr="00A63D94">
              <w:rPr>
                <w:rFonts w:ascii="Times New Roman" w:eastAsia="Times New Roman" w:hAnsi="Times New Roman" w:cs="Times New Roman"/>
                <w:color w:val="000000" w:themeColor="text1"/>
                <w:sz w:val="24"/>
                <w:szCs w:val="24"/>
                <w:lang w:eastAsia="ru-RU"/>
              </w:rPr>
              <w:br/>
              <w:t>-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r w:rsidRPr="00A63D94">
              <w:rPr>
                <w:rFonts w:ascii="Times New Roman" w:eastAsia="Times New Roman" w:hAnsi="Times New Roman" w:cs="Times New Roman"/>
                <w:color w:val="000000" w:themeColor="text1"/>
                <w:sz w:val="24"/>
                <w:szCs w:val="24"/>
                <w:lang w:eastAsia="ru-RU"/>
              </w:rPr>
              <w:br/>
              <w:t>- Участие в разработке и реализации программы развития образовательной организации в целях создания безопасной и комфортной образовательной среды.</w:t>
            </w:r>
            <w:r w:rsidRPr="00A63D94">
              <w:rPr>
                <w:rFonts w:ascii="Times New Roman" w:eastAsia="Times New Roman" w:hAnsi="Times New Roman" w:cs="Times New Roman"/>
                <w:color w:val="000000" w:themeColor="text1"/>
                <w:sz w:val="24"/>
                <w:szCs w:val="24"/>
                <w:lang w:eastAsia="ru-RU"/>
              </w:rPr>
              <w:br/>
              <w:t>- Планирование и проведение учебных занятий.</w:t>
            </w:r>
            <w:r w:rsidRPr="00A63D94">
              <w:rPr>
                <w:rFonts w:ascii="Times New Roman" w:eastAsia="Times New Roman" w:hAnsi="Times New Roman" w:cs="Times New Roman"/>
                <w:color w:val="000000" w:themeColor="text1"/>
                <w:sz w:val="24"/>
                <w:szCs w:val="24"/>
                <w:lang w:eastAsia="ru-RU"/>
              </w:rPr>
              <w:br/>
              <w:t>- Систематический анализ эффективности учебных занятий и подходов к обучению.</w:t>
            </w:r>
            <w:r w:rsidRPr="00A63D94">
              <w:rPr>
                <w:rFonts w:ascii="Times New Roman" w:eastAsia="Times New Roman" w:hAnsi="Times New Roman" w:cs="Times New Roman"/>
                <w:color w:val="000000" w:themeColor="text1"/>
                <w:sz w:val="24"/>
                <w:szCs w:val="24"/>
                <w:lang w:eastAsia="ru-RU"/>
              </w:rPr>
              <w:br/>
              <w:t>-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r w:rsidRPr="00A63D94">
              <w:rPr>
                <w:rFonts w:ascii="Times New Roman" w:eastAsia="Times New Roman" w:hAnsi="Times New Roman" w:cs="Times New Roman"/>
                <w:color w:val="000000" w:themeColor="text1"/>
                <w:sz w:val="24"/>
                <w:szCs w:val="24"/>
                <w:lang w:eastAsia="ru-RU"/>
              </w:rPr>
              <w:br/>
              <w:t>- Формирование универсальных учебных действий.</w:t>
            </w:r>
            <w:r w:rsidRPr="00A63D94">
              <w:rPr>
                <w:rFonts w:ascii="Times New Roman" w:eastAsia="Times New Roman" w:hAnsi="Times New Roman" w:cs="Times New Roman"/>
                <w:color w:val="000000" w:themeColor="text1"/>
                <w:sz w:val="24"/>
                <w:szCs w:val="24"/>
                <w:lang w:eastAsia="ru-RU"/>
              </w:rPr>
              <w:br/>
              <w:t xml:space="preserve">- Формирование навыков, связанных с информационно-коммуникационными </w:t>
            </w:r>
            <w:r w:rsidRPr="00A63D94">
              <w:rPr>
                <w:rFonts w:ascii="Times New Roman" w:eastAsia="Times New Roman" w:hAnsi="Times New Roman" w:cs="Times New Roman"/>
                <w:color w:val="000000" w:themeColor="text1"/>
                <w:sz w:val="24"/>
                <w:szCs w:val="24"/>
                <w:lang w:eastAsia="ru-RU"/>
              </w:rPr>
              <w:lastRenderedPageBreak/>
              <w:t>технологиями (далее - ИКТ).</w:t>
            </w:r>
            <w:r w:rsidRPr="00A63D94">
              <w:rPr>
                <w:rFonts w:ascii="Times New Roman" w:eastAsia="Times New Roman" w:hAnsi="Times New Roman" w:cs="Times New Roman"/>
                <w:color w:val="000000" w:themeColor="text1"/>
                <w:sz w:val="24"/>
                <w:szCs w:val="24"/>
                <w:lang w:eastAsia="ru-RU"/>
              </w:rPr>
              <w:br/>
              <w:t>- Формирование мотивации к обучению.</w:t>
            </w:r>
            <w:r w:rsidRPr="00A63D94">
              <w:rPr>
                <w:rFonts w:ascii="Times New Roman" w:eastAsia="Times New Roman" w:hAnsi="Times New Roman" w:cs="Times New Roman"/>
                <w:color w:val="000000" w:themeColor="text1"/>
                <w:sz w:val="24"/>
                <w:szCs w:val="24"/>
                <w:lang w:eastAsia="ru-RU"/>
              </w:rPr>
              <w:br/>
              <w:t>- 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r>
      <w:tr w:rsidR="00A63D94" w:rsidRPr="00A63D94" w:rsidTr="00A63D94">
        <w:tc>
          <w:tcPr>
            <w:tcW w:w="2171" w:type="dxa"/>
            <w:vMerge/>
            <w:tcBorders>
              <w:top w:val="single" w:sz="6" w:space="0" w:color="000000"/>
              <w:left w:val="single" w:sz="6" w:space="0" w:color="000000"/>
              <w:bottom w:val="single" w:sz="6" w:space="0" w:color="000000"/>
              <w:right w:val="single" w:sz="6" w:space="0" w:color="000000"/>
            </w:tcBorders>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Воспитательная деятельность</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A/02.6</w:t>
            </w:r>
          </w:p>
        </w:tc>
        <w:tc>
          <w:tcPr>
            <w:tcW w:w="4715"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-Регулирование поведения обучающихся для обеспечения безопасной образовательной среды.</w:t>
            </w:r>
            <w:r w:rsidRPr="00A63D94">
              <w:rPr>
                <w:rFonts w:ascii="Times New Roman" w:eastAsia="Times New Roman" w:hAnsi="Times New Roman" w:cs="Times New Roman"/>
                <w:color w:val="000000" w:themeColor="text1"/>
                <w:sz w:val="24"/>
                <w:szCs w:val="24"/>
                <w:lang w:eastAsia="ru-RU"/>
              </w:rPr>
              <w:br/>
              <w:t>-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r w:rsidRPr="00A63D94">
              <w:rPr>
                <w:rFonts w:ascii="Times New Roman" w:eastAsia="Times New Roman" w:hAnsi="Times New Roman" w:cs="Times New Roman"/>
                <w:color w:val="000000" w:themeColor="text1"/>
                <w:sz w:val="24"/>
                <w:szCs w:val="24"/>
                <w:lang w:eastAsia="ru-RU"/>
              </w:rPr>
              <w:br/>
              <w:t>- Постановка воспитательных целей, способствующих развитию обучающихся, независимо от их способностей и характера.</w:t>
            </w:r>
            <w:r w:rsidRPr="00A63D94">
              <w:rPr>
                <w:rFonts w:ascii="Times New Roman" w:eastAsia="Times New Roman" w:hAnsi="Times New Roman" w:cs="Times New Roman"/>
                <w:color w:val="000000" w:themeColor="text1"/>
                <w:sz w:val="24"/>
                <w:szCs w:val="24"/>
                <w:lang w:eastAsia="ru-RU"/>
              </w:rPr>
              <w:br/>
              <w:t>-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r w:rsidRPr="00A63D94">
              <w:rPr>
                <w:rFonts w:ascii="Times New Roman" w:eastAsia="Times New Roman" w:hAnsi="Times New Roman" w:cs="Times New Roman"/>
                <w:color w:val="000000" w:themeColor="text1"/>
                <w:sz w:val="24"/>
                <w:szCs w:val="24"/>
                <w:lang w:eastAsia="ru-RU"/>
              </w:rPr>
              <w:br/>
              <w:t>- Проектирование и реализация воспитательных программ.</w:t>
            </w:r>
            <w:r w:rsidRPr="00A63D94">
              <w:rPr>
                <w:rFonts w:ascii="Times New Roman" w:eastAsia="Times New Roman" w:hAnsi="Times New Roman" w:cs="Times New Roman"/>
                <w:color w:val="000000" w:themeColor="text1"/>
                <w:sz w:val="24"/>
                <w:szCs w:val="24"/>
                <w:lang w:eastAsia="ru-RU"/>
              </w:rPr>
              <w:br/>
              <w:t>- Реализация воспитательных возможностей различных видов деятельности ребенка (учебной, игровой, трудовой, спортивной, художественной и т.д.).</w:t>
            </w:r>
            <w:r w:rsidRPr="00A63D94">
              <w:rPr>
                <w:rFonts w:ascii="Times New Roman" w:eastAsia="Times New Roman" w:hAnsi="Times New Roman" w:cs="Times New Roman"/>
                <w:color w:val="000000" w:themeColor="text1"/>
                <w:sz w:val="24"/>
                <w:szCs w:val="24"/>
                <w:lang w:eastAsia="ru-RU"/>
              </w:rPr>
              <w:br/>
              <w:t>- Проектирование ситуаций и событий, развивающих эмоционально-ценностную сферу ребенка (культуру переживаний и ценностные ориентации ребенка).</w:t>
            </w:r>
            <w:r w:rsidRPr="00A63D94">
              <w:rPr>
                <w:rFonts w:ascii="Times New Roman" w:eastAsia="Times New Roman" w:hAnsi="Times New Roman" w:cs="Times New Roman"/>
                <w:color w:val="000000" w:themeColor="text1"/>
                <w:sz w:val="24"/>
                <w:szCs w:val="24"/>
                <w:lang w:eastAsia="ru-RU"/>
              </w:rPr>
              <w:br/>
              <w:t>- Помощь и поддержка в организации деятельности ученических органов самоуправления.</w:t>
            </w:r>
            <w:r w:rsidRPr="00A63D94">
              <w:rPr>
                <w:rFonts w:ascii="Times New Roman" w:eastAsia="Times New Roman" w:hAnsi="Times New Roman" w:cs="Times New Roman"/>
                <w:color w:val="000000" w:themeColor="text1"/>
                <w:sz w:val="24"/>
                <w:szCs w:val="24"/>
                <w:lang w:eastAsia="ru-RU"/>
              </w:rPr>
              <w:br/>
              <w:t>- Создание, поддержание уклада, атмосферы и традиций жизни образовательной организации.</w:t>
            </w:r>
            <w:r w:rsidRPr="00A63D94">
              <w:rPr>
                <w:rFonts w:ascii="Times New Roman" w:eastAsia="Times New Roman" w:hAnsi="Times New Roman" w:cs="Times New Roman"/>
                <w:color w:val="000000" w:themeColor="text1"/>
                <w:sz w:val="24"/>
                <w:szCs w:val="24"/>
                <w:lang w:eastAsia="ru-RU"/>
              </w:rPr>
              <w:b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Pr="00A63D94">
              <w:rPr>
                <w:rFonts w:ascii="Times New Roman" w:eastAsia="Times New Roman" w:hAnsi="Times New Roman" w:cs="Times New Roman"/>
                <w:color w:val="000000" w:themeColor="text1"/>
                <w:sz w:val="24"/>
                <w:szCs w:val="24"/>
                <w:lang w:eastAsia="ru-RU"/>
              </w:rPr>
              <w:br/>
              <w:t xml:space="preserve">- Формирование толерантности и навыков </w:t>
            </w:r>
            <w:r w:rsidRPr="00A63D94">
              <w:rPr>
                <w:rFonts w:ascii="Times New Roman" w:eastAsia="Times New Roman" w:hAnsi="Times New Roman" w:cs="Times New Roman"/>
                <w:color w:val="000000" w:themeColor="text1"/>
                <w:sz w:val="24"/>
                <w:szCs w:val="24"/>
                <w:lang w:eastAsia="ru-RU"/>
              </w:rPr>
              <w:lastRenderedPageBreak/>
              <w:t>поведения в изменяющейся поликультурной среде.</w:t>
            </w:r>
            <w:r w:rsidRPr="00A63D94">
              <w:rPr>
                <w:rFonts w:ascii="Times New Roman" w:eastAsia="Times New Roman" w:hAnsi="Times New Roman" w:cs="Times New Roman"/>
                <w:color w:val="000000" w:themeColor="text1"/>
                <w:sz w:val="24"/>
                <w:szCs w:val="24"/>
                <w:lang w:eastAsia="ru-RU"/>
              </w:rPr>
              <w:b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r>
      <w:tr w:rsidR="00A63D94" w:rsidRPr="00A63D94" w:rsidTr="00A63D94">
        <w:tc>
          <w:tcPr>
            <w:tcW w:w="2171" w:type="dxa"/>
            <w:vMerge/>
            <w:tcBorders>
              <w:top w:val="single" w:sz="6" w:space="0" w:color="000000"/>
              <w:left w:val="single" w:sz="6" w:space="0" w:color="000000"/>
              <w:bottom w:val="single" w:sz="6" w:space="0" w:color="000000"/>
              <w:right w:val="single" w:sz="6" w:space="0" w:color="000000"/>
            </w:tcBorders>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Развивающая деятельность</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A/03.6</w:t>
            </w:r>
          </w:p>
        </w:tc>
        <w:tc>
          <w:tcPr>
            <w:tcW w:w="4715"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-Выявление в ходе наблюдения поведенческих и личностных проблем обучающихся, связанных с особенностями их развития.</w:t>
            </w:r>
            <w:r w:rsidRPr="00A63D94">
              <w:rPr>
                <w:rFonts w:ascii="Times New Roman" w:eastAsia="Times New Roman" w:hAnsi="Times New Roman" w:cs="Times New Roman"/>
                <w:color w:val="000000" w:themeColor="text1"/>
                <w:sz w:val="24"/>
                <w:szCs w:val="24"/>
                <w:lang w:eastAsia="ru-RU"/>
              </w:rPr>
              <w:br/>
              <w:t>-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r w:rsidRPr="00A63D94">
              <w:rPr>
                <w:rFonts w:ascii="Times New Roman" w:eastAsia="Times New Roman" w:hAnsi="Times New Roman" w:cs="Times New Roman"/>
                <w:color w:val="000000" w:themeColor="text1"/>
                <w:sz w:val="24"/>
                <w:szCs w:val="24"/>
                <w:lang w:eastAsia="ru-RU"/>
              </w:rPr>
              <w:br/>
              <w:t>- Применение инструментария и методов диагностики и оценки показателей уровня и динамики развития ребенка.</w:t>
            </w:r>
            <w:r w:rsidRPr="00A63D94">
              <w:rPr>
                <w:rFonts w:ascii="Times New Roman" w:eastAsia="Times New Roman" w:hAnsi="Times New Roman" w:cs="Times New Roman"/>
                <w:color w:val="000000" w:themeColor="text1"/>
                <w:sz w:val="24"/>
                <w:szCs w:val="24"/>
                <w:lang w:eastAsia="ru-RU"/>
              </w:rPr>
              <w:b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A63D94">
              <w:rPr>
                <w:rFonts w:ascii="Times New Roman" w:eastAsia="Times New Roman" w:hAnsi="Times New Roman" w:cs="Times New Roman"/>
                <w:color w:val="000000" w:themeColor="text1"/>
                <w:sz w:val="24"/>
                <w:szCs w:val="24"/>
                <w:lang w:eastAsia="ru-RU"/>
              </w:rPr>
              <w:t>аутисты</w:t>
            </w:r>
            <w:proofErr w:type="spellEnd"/>
            <w:r w:rsidRPr="00A63D94">
              <w:rPr>
                <w:rFonts w:ascii="Times New Roman" w:eastAsia="Times New Roman" w:hAnsi="Times New Roman" w:cs="Times New Roman"/>
                <w:color w:val="000000" w:themeColor="text1"/>
                <w:sz w:val="24"/>
                <w:szCs w:val="24"/>
                <w:lang w:eastAsia="ru-RU"/>
              </w:rPr>
              <w:t xml:space="preserve">, дети с синдромом дефицита внимания и </w:t>
            </w:r>
            <w:proofErr w:type="spellStart"/>
            <w:r w:rsidRPr="00A63D94">
              <w:rPr>
                <w:rFonts w:ascii="Times New Roman" w:eastAsia="Times New Roman" w:hAnsi="Times New Roman" w:cs="Times New Roman"/>
                <w:color w:val="000000" w:themeColor="text1"/>
                <w:sz w:val="24"/>
                <w:szCs w:val="24"/>
                <w:lang w:eastAsia="ru-RU"/>
              </w:rPr>
              <w:t>гиперактивностью</w:t>
            </w:r>
            <w:proofErr w:type="spellEnd"/>
            <w:r w:rsidRPr="00A63D94">
              <w:rPr>
                <w:rFonts w:ascii="Times New Roman" w:eastAsia="Times New Roman" w:hAnsi="Times New Roman" w:cs="Times New Roman"/>
                <w:color w:val="000000" w:themeColor="text1"/>
                <w:sz w:val="24"/>
                <w:szCs w:val="24"/>
                <w:lang w:eastAsia="ru-RU"/>
              </w:rPr>
              <w:t xml:space="preserve"> и др.), дети с ограниченными возможностями здоровья, дети с девиациями поведения, дети с зависимостью.</w:t>
            </w:r>
            <w:r w:rsidRPr="00A63D94">
              <w:rPr>
                <w:rFonts w:ascii="Times New Roman" w:eastAsia="Times New Roman" w:hAnsi="Times New Roman" w:cs="Times New Roman"/>
                <w:color w:val="000000" w:themeColor="text1"/>
                <w:sz w:val="24"/>
                <w:szCs w:val="24"/>
                <w:lang w:eastAsia="ru-RU"/>
              </w:rPr>
              <w:br/>
              <w:t>- Оказание адресной помощи обучающимся.</w:t>
            </w:r>
            <w:r w:rsidRPr="00A63D94">
              <w:rPr>
                <w:rFonts w:ascii="Times New Roman" w:eastAsia="Times New Roman" w:hAnsi="Times New Roman" w:cs="Times New Roman"/>
                <w:color w:val="000000" w:themeColor="text1"/>
                <w:sz w:val="24"/>
                <w:szCs w:val="24"/>
                <w:lang w:eastAsia="ru-RU"/>
              </w:rPr>
              <w:br/>
              <w:t>- Взаимодействие с другими специалистами в рамках психолого-медико-педагогического консилиума.</w:t>
            </w:r>
            <w:r w:rsidRPr="00A63D94">
              <w:rPr>
                <w:rFonts w:ascii="Times New Roman" w:eastAsia="Times New Roman" w:hAnsi="Times New Roman" w:cs="Times New Roman"/>
                <w:color w:val="000000" w:themeColor="text1"/>
                <w:sz w:val="24"/>
                <w:szCs w:val="24"/>
                <w:lang w:eastAsia="ru-RU"/>
              </w:rPr>
              <w:br/>
              <w:t>-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r w:rsidRPr="00A63D94">
              <w:rPr>
                <w:rFonts w:ascii="Times New Roman" w:eastAsia="Times New Roman" w:hAnsi="Times New Roman" w:cs="Times New Roman"/>
                <w:color w:val="000000" w:themeColor="text1"/>
                <w:sz w:val="24"/>
                <w:szCs w:val="24"/>
                <w:lang w:eastAsia="ru-RU"/>
              </w:rPr>
              <w:br/>
              <w:t>- Освоение и адекватное применение специальных технологий и методов, позволяющих проводить коррекционно-развивающую работу.</w:t>
            </w:r>
            <w:r w:rsidRPr="00A63D94">
              <w:rPr>
                <w:rFonts w:ascii="Times New Roman" w:eastAsia="Times New Roman" w:hAnsi="Times New Roman" w:cs="Times New Roman"/>
                <w:color w:val="000000" w:themeColor="text1"/>
                <w:sz w:val="24"/>
                <w:szCs w:val="24"/>
                <w:lang w:eastAsia="ru-RU"/>
              </w:rPr>
              <w:br/>
              <w:t xml:space="preserve">- Развитие у обучающихся познавательной активности, самостоятельности, инициативы, </w:t>
            </w:r>
            <w:r w:rsidRPr="00A63D94">
              <w:rPr>
                <w:rFonts w:ascii="Times New Roman" w:eastAsia="Times New Roman" w:hAnsi="Times New Roman" w:cs="Times New Roman"/>
                <w:color w:val="000000" w:themeColor="text1"/>
                <w:sz w:val="24"/>
                <w:szCs w:val="24"/>
                <w:lang w:eastAsia="ru-RU"/>
              </w:rPr>
              <w:lastRenderedPageBreak/>
              <w:t>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Pr="00A63D94">
              <w:rPr>
                <w:rFonts w:ascii="Times New Roman" w:eastAsia="Times New Roman" w:hAnsi="Times New Roman" w:cs="Times New Roman"/>
                <w:color w:val="000000" w:themeColor="text1"/>
                <w:sz w:val="24"/>
                <w:szCs w:val="24"/>
                <w:lang w:eastAsia="ru-RU"/>
              </w:rPr>
              <w:b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r w:rsidRPr="00A63D94">
              <w:rPr>
                <w:rFonts w:ascii="Times New Roman" w:eastAsia="Times New Roman" w:hAnsi="Times New Roman" w:cs="Times New Roman"/>
                <w:color w:val="000000" w:themeColor="text1"/>
                <w:sz w:val="24"/>
                <w:szCs w:val="24"/>
                <w:lang w:eastAsia="ru-RU"/>
              </w:rPr>
              <w:br/>
              <w:t>- Формирование системы регуляции поведения и деятельности обучающихся</w:t>
            </w:r>
          </w:p>
        </w:tc>
      </w:tr>
    </w:tbl>
    <w:p w:rsidR="001C23C0" w:rsidRPr="00A63D94" w:rsidRDefault="00A63D94" w:rsidP="001C23C0">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lastRenderedPageBreak/>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Лицам, успешно освоившим соответствующую дополнительную профессиональную программу и прошедшим итоговую аттестацию, выдаются диплом о профессиональной переподготовке.</w:t>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1.6. Требования к слушателям (категории слушателей)</w:t>
      </w:r>
    </w:p>
    <w:p w:rsidR="00A63D94" w:rsidRPr="00A63D94" w:rsidRDefault="00A63D94" w:rsidP="00362B92">
      <w:pPr>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br/>
        <w:t>Лица, желающие освоить дополнительную профессиональную программу, должны иметь среднее профессиональное или высшее образование. Наличие указанного образования должно подтверждаться документом государственного образца.</w:t>
      </w:r>
    </w:p>
    <w:p w:rsidR="00A63D94" w:rsidRPr="00A63D94" w:rsidRDefault="00A63D94" w:rsidP="00362B92">
      <w:pPr>
        <w:spacing w:after="0" w:line="240" w:lineRule="auto"/>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6"/>
          <w:szCs w:val="26"/>
          <w:lang w:eastAsia="ru-RU"/>
        </w:rPr>
        <w:t>1.7. Срок обучения</w:t>
      </w:r>
    </w:p>
    <w:p w:rsidR="00A63D94" w:rsidRPr="00A63D94" w:rsidRDefault="00A63D94" w:rsidP="00A63D94">
      <w:pPr>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br/>
        <w:t>Трудоемкость обучения по данной программе – </w:t>
      </w:r>
      <w:r w:rsidR="00362B92">
        <w:rPr>
          <w:rFonts w:ascii="Times New Roman" w:eastAsia="Times New Roman" w:hAnsi="Times New Roman" w:cs="Times New Roman"/>
          <w:b/>
          <w:bCs/>
          <w:color w:val="000000" w:themeColor="text1"/>
          <w:sz w:val="23"/>
          <w:szCs w:val="23"/>
          <w:lang w:eastAsia="ru-RU"/>
        </w:rPr>
        <w:t>258</w:t>
      </w:r>
      <w:r w:rsidRPr="00A63D94">
        <w:rPr>
          <w:rFonts w:ascii="Times New Roman" w:eastAsia="Times New Roman" w:hAnsi="Times New Roman" w:cs="Times New Roman"/>
          <w:b/>
          <w:bCs/>
          <w:color w:val="000000" w:themeColor="text1"/>
          <w:sz w:val="23"/>
          <w:szCs w:val="23"/>
          <w:lang w:eastAsia="ru-RU"/>
        </w:rPr>
        <w:t xml:space="preserve"> часов</w:t>
      </w:r>
      <w:r w:rsidRPr="00A63D94">
        <w:rPr>
          <w:rFonts w:ascii="Times New Roman" w:eastAsia="Times New Roman" w:hAnsi="Times New Roman" w:cs="Times New Roman"/>
          <w:color w:val="000000" w:themeColor="text1"/>
          <w:sz w:val="23"/>
          <w:szCs w:val="23"/>
          <w:lang w:eastAsia="ru-RU"/>
        </w:rPr>
        <w:t>, включая все виды аудиторной и внеаудиторной (самостоятельной) учебной работы слушателя. Общий срок обучения – </w:t>
      </w:r>
      <w:r w:rsidRPr="00A63D94">
        <w:rPr>
          <w:rFonts w:ascii="Times New Roman" w:eastAsia="Times New Roman" w:hAnsi="Times New Roman" w:cs="Times New Roman"/>
          <w:b/>
          <w:bCs/>
          <w:color w:val="000000" w:themeColor="text1"/>
          <w:sz w:val="23"/>
          <w:szCs w:val="23"/>
          <w:lang w:eastAsia="ru-RU"/>
        </w:rPr>
        <w:t>8 недель</w:t>
      </w:r>
      <w:r w:rsidRPr="00A63D94">
        <w:rPr>
          <w:rFonts w:ascii="Times New Roman" w:eastAsia="Times New Roman" w:hAnsi="Times New Roman" w:cs="Times New Roman"/>
          <w:color w:val="000000" w:themeColor="text1"/>
          <w:sz w:val="23"/>
          <w:szCs w:val="23"/>
          <w:lang w:eastAsia="ru-RU"/>
        </w:rPr>
        <w:t>, включая все виды аудиторной и внеаудиторной (самостоятельной) учебной работы слушателя.</w:t>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1.8. Форма обучения</w:t>
      </w:r>
    </w:p>
    <w:p w:rsidR="00A63D94" w:rsidRPr="00A63D94" w:rsidRDefault="00A63D94" w:rsidP="00A63D94">
      <w:pPr>
        <w:shd w:val="clear" w:color="auto" w:fill="FFFFFF"/>
        <w:spacing w:after="0" w:line="240" w:lineRule="auto"/>
        <w:jc w:val="both"/>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t xml:space="preserve">Форма обучения </w:t>
      </w:r>
      <w:r w:rsidR="00E40E01">
        <w:rPr>
          <w:rFonts w:ascii="Times New Roman" w:eastAsia="Times New Roman" w:hAnsi="Times New Roman" w:cs="Times New Roman"/>
          <w:color w:val="000000" w:themeColor="text1"/>
          <w:sz w:val="23"/>
          <w:szCs w:val="23"/>
          <w:lang w:eastAsia="ru-RU"/>
        </w:rPr>
        <w:t>–</w:t>
      </w:r>
      <w:r w:rsidRPr="00A63D94">
        <w:rPr>
          <w:rFonts w:ascii="Times New Roman" w:eastAsia="Times New Roman" w:hAnsi="Times New Roman" w:cs="Times New Roman"/>
          <w:color w:val="000000" w:themeColor="text1"/>
          <w:sz w:val="23"/>
          <w:szCs w:val="23"/>
          <w:lang w:eastAsia="ru-RU"/>
        </w:rPr>
        <w:t xml:space="preserve"> </w:t>
      </w:r>
      <w:r w:rsidR="00E40E01">
        <w:rPr>
          <w:rFonts w:ascii="Times New Roman" w:eastAsia="Times New Roman" w:hAnsi="Times New Roman" w:cs="Times New Roman"/>
          <w:color w:val="000000" w:themeColor="text1"/>
          <w:sz w:val="23"/>
          <w:szCs w:val="23"/>
          <w:lang w:eastAsia="ru-RU"/>
        </w:rPr>
        <w:t>Очная, с применением</w:t>
      </w:r>
      <w:r w:rsidRPr="00A63D94">
        <w:rPr>
          <w:rFonts w:ascii="Times New Roman" w:eastAsia="Times New Roman" w:hAnsi="Times New Roman" w:cs="Times New Roman"/>
          <w:color w:val="000000" w:themeColor="text1"/>
          <w:sz w:val="23"/>
          <w:szCs w:val="23"/>
          <w:lang w:eastAsia="ru-RU"/>
        </w:rPr>
        <w:t xml:space="preserve"> дистанционны</w:t>
      </w:r>
      <w:r w:rsidR="00E40E01">
        <w:rPr>
          <w:rFonts w:ascii="Times New Roman" w:eastAsia="Times New Roman" w:hAnsi="Times New Roman" w:cs="Times New Roman"/>
          <w:color w:val="000000" w:themeColor="text1"/>
          <w:sz w:val="23"/>
          <w:szCs w:val="23"/>
          <w:lang w:eastAsia="ru-RU"/>
        </w:rPr>
        <w:t xml:space="preserve">х </w:t>
      </w:r>
      <w:r w:rsidRPr="00A63D94">
        <w:rPr>
          <w:rFonts w:ascii="Times New Roman" w:eastAsia="Times New Roman" w:hAnsi="Times New Roman" w:cs="Times New Roman"/>
          <w:color w:val="000000" w:themeColor="text1"/>
          <w:sz w:val="23"/>
          <w:szCs w:val="23"/>
          <w:lang w:eastAsia="ru-RU"/>
        </w:rPr>
        <w:t>образовательны</w:t>
      </w:r>
      <w:r w:rsidR="00E40E01">
        <w:rPr>
          <w:rFonts w:ascii="Times New Roman" w:eastAsia="Times New Roman" w:hAnsi="Times New Roman" w:cs="Times New Roman"/>
          <w:color w:val="000000" w:themeColor="text1"/>
          <w:sz w:val="23"/>
          <w:szCs w:val="23"/>
          <w:lang w:eastAsia="ru-RU"/>
        </w:rPr>
        <w:t>х</w:t>
      </w:r>
      <w:r w:rsidRPr="00A63D94">
        <w:rPr>
          <w:rFonts w:ascii="Times New Roman" w:eastAsia="Times New Roman" w:hAnsi="Times New Roman" w:cs="Times New Roman"/>
          <w:color w:val="000000" w:themeColor="text1"/>
          <w:sz w:val="23"/>
          <w:szCs w:val="23"/>
          <w:lang w:eastAsia="ru-RU"/>
        </w:rPr>
        <w:t xml:space="preserve"> технологи</w:t>
      </w:r>
      <w:r w:rsidR="00E40E01">
        <w:rPr>
          <w:rFonts w:ascii="Times New Roman" w:eastAsia="Times New Roman" w:hAnsi="Times New Roman" w:cs="Times New Roman"/>
          <w:color w:val="000000" w:themeColor="text1"/>
          <w:sz w:val="23"/>
          <w:szCs w:val="23"/>
          <w:lang w:eastAsia="ru-RU"/>
        </w:rPr>
        <w:t>й</w:t>
      </w:r>
      <w:r w:rsidRPr="00A63D94">
        <w:rPr>
          <w:rFonts w:ascii="Times New Roman" w:eastAsia="Times New Roman" w:hAnsi="Times New Roman" w:cs="Times New Roman"/>
          <w:color w:val="000000" w:themeColor="text1"/>
          <w:sz w:val="23"/>
          <w:szCs w:val="23"/>
          <w:lang w:eastAsia="ru-RU"/>
        </w:rPr>
        <w:t xml:space="preserve"> и электронно</w:t>
      </w:r>
      <w:r w:rsidR="00E40E01">
        <w:rPr>
          <w:rFonts w:ascii="Times New Roman" w:eastAsia="Times New Roman" w:hAnsi="Times New Roman" w:cs="Times New Roman"/>
          <w:color w:val="000000" w:themeColor="text1"/>
          <w:sz w:val="23"/>
          <w:szCs w:val="23"/>
          <w:lang w:eastAsia="ru-RU"/>
        </w:rPr>
        <w:t>го</w:t>
      </w:r>
      <w:r w:rsidRPr="00A63D94">
        <w:rPr>
          <w:rFonts w:ascii="Times New Roman" w:eastAsia="Times New Roman" w:hAnsi="Times New Roman" w:cs="Times New Roman"/>
          <w:color w:val="000000" w:themeColor="text1"/>
          <w:sz w:val="23"/>
          <w:szCs w:val="23"/>
          <w:lang w:eastAsia="ru-RU"/>
        </w:rPr>
        <w:t xml:space="preserve"> обучени</w:t>
      </w:r>
      <w:r w:rsidR="00E40E01">
        <w:rPr>
          <w:rFonts w:ascii="Times New Roman" w:eastAsia="Times New Roman" w:hAnsi="Times New Roman" w:cs="Times New Roman"/>
          <w:color w:val="000000" w:themeColor="text1"/>
          <w:sz w:val="23"/>
          <w:szCs w:val="23"/>
          <w:lang w:eastAsia="ru-RU"/>
        </w:rPr>
        <w:t>я</w:t>
      </w:r>
      <w:r w:rsidRPr="00A63D94">
        <w:rPr>
          <w:rFonts w:ascii="Times New Roman" w:eastAsia="Times New Roman" w:hAnsi="Times New Roman" w:cs="Times New Roman"/>
          <w:color w:val="000000" w:themeColor="text1"/>
          <w:sz w:val="23"/>
          <w:szCs w:val="23"/>
          <w:lang w:eastAsia="ru-RU"/>
        </w:rPr>
        <w:t>.</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p w:rsidR="00362B92" w:rsidRDefault="00362B92">
      <w:pPr>
        <w:rPr>
          <w:rFonts w:ascii="Times New Roman" w:eastAsia="Times New Roman" w:hAnsi="Times New Roman" w:cs="Times New Roman"/>
          <w:color w:val="000000" w:themeColor="text1"/>
          <w:sz w:val="28"/>
          <w:szCs w:val="34"/>
          <w:lang w:eastAsia="ru-RU"/>
        </w:rPr>
      </w:pPr>
      <w:r>
        <w:rPr>
          <w:rFonts w:ascii="Times New Roman" w:eastAsia="Times New Roman" w:hAnsi="Times New Roman" w:cs="Times New Roman"/>
          <w:color w:val="000000" w:themeColor="text1"/>
          <w:sz w:val="28"/>
          <w:szCs w:val="34"/>
          <w:lang w:eastAsia="ru-RU"/>
        </w:rPr>
        <w:br w:type="page"/>
      </w:r>
    </w:p>
    <w:p w:rsidR="00A63D94" w:rsidRPr="00A63D94" w:rsidRDefault="00A63D94" w:rsidP="00FF0B87">
      <w:pPr>
        <w:shd w:val="clear" w:color="auto" w:fill="FFFFFF"/>
        <w:spacing w:after="100" w:afterAutospacing="1" w:line="240" w:lineRule="auto"/>
        <w:jc w:val="center"/>
        <w:outlineLvl w:val="2"/>
        <w:rPr>
          <w:rFonts w:ascii="Times New Roman" w:eastAsia="Times New Roman" w:hAnsi="Times New Roman" w:cs="Times New Roman"/>
          <w:color w:val="000000" w:themeColor="text1"/>
          <w:sz w:val="28"/>
          <w:szCs w:val="34"/>
          <w:lang w:eastAsia="ru-RU"/>
        </w:rPr>
      </w:pPr>
      <w:r w:rsidRPr="00A63D94">
        <w:rPr>
          <w:rFonts w:ascii="Times New Roman" w:eastAsia="Times New Roman" w:hAnsi="Times New Roman" w:cs="Times New Roman"/>
          <w:color w:val="000000" w:themeColor="text1"/>
          <w:sz w:val="28"/>
          <w:szCs w:val="34"/>
          <w:lang w:eastAsia="ru-RU"/>
        </w:rPr>
        <w:lastRenderedPageBreak/>
        <w:t>2. УЧЕБНЫЙ ПЛАН</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724"/>
        <w:gridCol w:w="1843"/>
        <w:gridCol w:w="1134"/>
        <w:gridCol w:w="1134"/>
        <w:gridCol w:w="1880"/>
      </w:tblGrid>
      <w:tr w:rsidR="00A63D94" w:rsidRPr="00A63D94" w:rsidTr="00956DF8">
        <w:tc>
          <w:tcPr>
            <w:tcW w:w="3724" w:type="dxa"/>
            <w:vMerge w:val="restart"/>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Наименование дисциплин</w:t>
            </w:r>
          </w:p>
        </w:tc>
        <w:tc>
          <w:tcPr>
            <w:tcW w:w="4111" w:type="dxa"/>
            <w:gridSpan w:val="3"/>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По учебному плану с использованием дистанционных образовательных технологий, час</w:t>
            </w:r>
          </w:p>
        </w:tc>
        <w:tc>
          <w:tcPr>
            <w:tcW w:w="1880" w:type="dxa"/>
            <w:vMerge w:val="restart"/>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форма контроля</w:t>
            </w:r>
          </w:p>
        </w:tc>
      </w:tr>
      <w:tr w:rsidR="00A63D94" w:rsidRPr="00A63D94" w:rsidTr="00956DF8">
        <w:tc>
          <w:tcPr>
            <w:tcW w:w="3724" w:type="dxa"/>
            <w:vMerge/>
            <w:tcBorders>
              <w:top w:val="single" w:sz="6" w:space="0" w:color="000000"/>
              <w:left w:val="single" w:sz="6" w:space="0" w:color="000000"/>
              <w:bottom w:val="single" w:sz="6" w:space="0" w:color="000000"/>
              <w:right w:val="single" w:sz="6" w:space="0" w:color="000000"/>
            </w:tcBorders>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Общая</w:t>
            </w:r>
            <w:r w:rsidRPr="00A63D94">
              <w:rPr>
                <w:rFonts w:ascii="Times New Roman" w:eastAsia="Times New Roman" w:hAnsi="Times New Roman" w:cs="Times New Roman"/>
                <w:color w:val="000000" w:themeColor="text1"/>
                <w:sz w:val="24"/>
                <w:szCs w:val="24"/>
                <w:lang w:eastAsia="ru-RU"/>
              </w:rPr>
              <w:br/>
              <w:t>трудоемкость, час</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Лекции</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СРС</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1. Модуль 1. Нормативно - правовой.</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sidR="00A63D94" w:rsidRPr="00A63D94">
              <w:rPr>
                <w:rFonts w:ascii="Times New Roman" w:eastAsia="Times New Roman" w:hAnsi="Times New Roman" w:cs="Times New Roman"/>
                <w:b/>
                <w:bCs/>
                <w:color w:val="000000" w:themeColor="text1"/>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18</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Тест</w:t>
            </w: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1.1. Н</w:t>
            </w:r>
            <w:r w:rsidR="00FF0B87">
              <w:rPr>
                <w:rFonts w:ascii="Times New Roman" w:eastAsia="Times New Roman" w:hAnsi="Times New Roman" w:cs="Times New Roman"/>
                <w:color w:val="000000" w:themeColor="text1"/>
                <w:sz w:val="24"/>
                <w:szCs w:val="24"/>
                <w:lang w:eastAsia="ru-RU"/>
              </w:rPr>
              <w:t>ормативно–правовое обеспечение СПО</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       </w:t>
            </w:r>
            <w:r w:rsidRPr="00A63D94">
              <w:rPr>
                <w:rFonts w:ascii="Times New Roman" w:eastAsia="Times New Roman" w:hAnsi="Times New Roman" w:cs="Times New Roman"/>
                <w:i/>
                <w:iCs/>
                <w:color w:val="000000" w:themeColor="text1"/>
                <w:sz w:val="24"/>
                <w:szCs w:val="24"/>
                <w:lang w:eastAsia="ru-RU"/>
              </w:rPr>
              <w:t>Промежуточная аттестация</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2. Модуль 2. Психолого-педагогический</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84</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19</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64</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Тест</w:t>
            </w: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2.1. Введение в педагогическую деятельность</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28</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22</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2.2. Общие основы педагогики</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25</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19</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2.3. Общая психология</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30</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22</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       </w:t>
            </w:r>
            <w:r w:rsidRPr="00A63D94">
              <w:rPr>
                <w:rFonts w:ascii="Times New Roman" w:eastAsia="Times New Roman" w:hAnsi="Times New Roman" w:cs="Times New Roman"/>
                <w:i/>
                <w:iCs/>
                <w:color w:val="000000" w:themeColor="text1"/>
                <w:sz w:val="24"/>
                <w:szCs w:val="24"/>
                <w:lang w:eastAsia="ru-RU"/>
              </w:rPr>
              <w:t>Промежуточная аттестация</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3. Модуль 3. Предметная деятельность</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362B92">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1</w:t>
            </w:r>
            <w:r w:rsidR="00362B92">
              <w:rPr>
                <w:rFonts w:ascii="Times New Roman" w:eastAsia="Times New Roman" w:hAnsi="Times New Roman" w:cs="Times New Roman"/>
                <w:b/>
                <w:bCs/>
                <w:color w:val="000000" w:themeColor="text1"/>
                <w:sz w:val="24"/>
                <w:szCs w:val="24"/>
                <w:lang w:eastAsia="ru-RU"/>
              </w:rPr>
              <w:t>50</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38</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362B92">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1</w:t>
            </w:r>
            <w:r w:rsidR="00362B92">
              <w:rPr>
                <w:rFonts w:ascii="Times New Roman" w:eastAsia="Times New Roman" w:hAnsi="Times New Roman" w:cs="Times New Roman"/>
                <w:b/>
                <w:bCs/>
                <w:color w:val="000000" w:themeColor="text1"/>
                <w:sz w:val="24"/>
                <w:szCs w:val="24"/>
                <w:lang w:eastAsia="ru-RU"/>
              </w:rPr>
              <w:t>1</w:t>
            </w:r>
            <w:r w:rsidRPr="00A63D94">
              <w:rPr>
                <w:rFonts w:ascii="Times New Roman" w:eastAsia="Times New Roman" w:hAnsi="Times New Roman" w:cs="Times New Roman"/>
                <w:b/>
                <w:bCs/>
                <w:color w:val="000000" w:themeColor="text1"/>
                <w:sz w:val="24"/>
                <w:szCs w:val="24"/>
                <w:lang w:eastAsia="ru-RU"/>
              </w:rPr>
              <w:t>1</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Тест</w:t>
            </w: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956DF8">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 xml:space="preserve">3.1. Педагогика </w:t>
            </w:r>
            <w:r w:rsidR="00956DF8">
              <w:rPr>
                <w:rFonts w:ascii="Times New Roman" w:eastAsia="Times New Roman" w:hAnsi="Times New Roman" w:cs="Times New Roman"/>
                <w:color w:val="000000" w:themeColor="text1"/>
                <w:sz w:val="24"/>
                <w:szCs w:val="24"/>
                <w:lang w:eastAsia="ru-RU"/>
              </w:rPr>
              <w:t>СПО</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29</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362B92">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w:t>
            </w:r>
            <w:r w:rsidR="00362B92">
              <w:rPr>
                <w:rFonts w:ascii="Times New Roman" w:eastAsia="Times New Roman" w:hAnsi="Times New Roman" w:cs="Times New Roman"/>
                <w:color w:val="000000" w:themeColor="text1"/>
                <w:sz w:val="24"/>
                <w:szCs w:val="24"/>
                <w:lang w:eastAsia="ru-RU"/>
              </w:rPr>
              <w:t>0</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3.2. Психология профессионального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29</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362B92">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w:t>
            </w:r>
            <w:r w:rsidR="00362B92">
              <w:rPr>
                <w:rFonts w:ascii="Times New Roman" w:eastAsia="Times New Roman" w:hAnsi="Times New Roman" w:cs="Times New Roman"/>
                <w:color w:val="000000" w:themeColor="text1"/>
                <w:sz w:val="24"/>
                <w:szCs w:val="24"/>
                <w:lang w:eastAsia="ru-RU"/>
              </w:rPr>
              <w:t>0</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956DF8">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 xml:space="preserve">3.3. Проектирование и реализация образовательных программ СПО на основе ФГОС </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26</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20</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3.4. Теория и практика проектирования образовательных технологий на основе ФГОС</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29</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A63D94" w:rsidRPr="00A63D94">
              <w:rPr>
                <w:rFonts w:ascii="Times New Roman" w:eastAsia="Times New Roman" w:hAnsi="Times New Roman" w:cs="Times New Roman"/>
                <w:color w:val="000000" w:themeColor="text1"/>
                <w:sz w:val="24"/>
                <w:szCs w:val="24"/>
                <w:lang w:eastAsia="ru-RU"/>
              </w:rPr>
              <w:t>2</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D25B05">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 xml:space="preserve">3.5. Теория и методика преподавания </w:t>
            </w:r>
            <w:r w:rsidR="00D25B05">
              <w:rPr>
                <w:rFonts w:ascii="Times New Roman" w:eastAsia="Times New Roman" w:hAnsi="Times New Roman" w:cs="Times New Roman"/>
                <w:color w:val="000000" w:themeColor="text1"/>
                <w:sz w:val="24"/>
                <w:szCs w:val="24"/>
                <w:lang w:eastAsia="ru-RU"/>
              </w:rPr>
              <w:t>спец.дисциплин</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29</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362B92">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w:t>
            </w:r>
            <w:r w:rsidR="00362B92">
              <w:rPr>
                <w:rFonts w:ascii="Times New Roman" w:eastAsia="Times New Roman" w:hAnsi="Times New Roman" w:cs="Times New Roman"/>
                <w:color w:val="000000" w:themeColor="text1"/>
                <w:sz w:val="24"/>
                <w:szCs w:val="24"/>
                <w:lang w:eastAsia="ru-RU"/>
              </w:rPr>
              <w:t>0</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3.6. Профессионально-педагогическая культура преподавателя СПО</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29</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       </w:t>
            </w:r>
            <w:r w:rsidRPr="00A63D94">
              <w:rPr>
                <w:rFonts w:ascii="Times New Roman" w:eastAsia="Times New Roman" w:hAnsi="Times New Roman" w:cs="Times New Roman"/>
                <w:i/>
                <w:iCs/>
                <w:color w:val="000000" w:themeColor="text1"/>
                <w:sz w:val="24"/>
                <w:szCs w:val="24"/>
                <w:lang w:eastAsia="ru-RU"/>
              </w:rPr>
              <w:t>Промежуточная аттестация</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w:t>
            </w: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4. Итоговая аттестация</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Квалификационный экзамен</w:t>
            </w:r>
          </w:p>
        </w:tc>
      </w:tr>
      <w:tr w:rsidR="00A63D94" w:rsidRPr="00A63D94" w:rsidTr="00956DF8">
        <w:tc>
          <w:tcPr>
            <w:tcW w:w="372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Итого часов</w:t>
            </w:r>
          </w:p>
        </w:tc>
        <w:tc>
          <w:tcPr>
            <w:tcW w:w="1843"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362B92" w:rsidP="00FF0B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258</w:t>
            </w: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c>
          <w:tcPr>
            <w:tcW w:w="1880" w:type="dxa"/>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FF0B87">
            <w:pPr>
              <w:spacing w:after="0" w:line="240" w:lineRule="auto"/>
              <w:rPr>
                <w:rFonts w:ascii="Times New Roman" w:eastAsia="Times New Roman" w:hAnsi="Times New Roman" w:cs="Times New Roman"/>
                <w:color w:val="000000" w:themeColor="text1"/>
                <w:sz w:val="24"/>
                <w:szCs w:val="24"/>
                <w:lang w:eastAsia="ru-RU"/>
              </w:rPr>
            </w:pPr>
          </w:p>
        </w:tc>
      </w:tr>
    </w:tbl>
    <w:p w:rsidR="00A63D94" w:rsidRPr="00A63D94" w:rsidRDefault="00A63D94" w:rsidP="00A63D94">
      <w:pPr>
        <w:shd w:val="clear" w:color="auto" w:fill="FFFFFF"/>
        <w:spacing w:after="100" w:afterAutospacing="1" w:line="240" w:lineRule="auto"/>
        <w:outlineLvl w:val="2"/>
        <w:rPr>
          <w:rFonts w:ascii="Times New Roman" w:eastAsia="Times New Roman" w:hAnsi="Times New Roman" w:cs="Times New Roman"/>
          <w:color w:val="000000" w:themeColor="text1"/>
          <w:sz w:val="34"/>
          <w:szCs w:val="34"/>
          <w:lang w:eastAsia="ru-RU"/>
        </w:rPr>
      </w:pPr>
      <w:r w:rsidRPr="00A63D94">
        <w:rPr>
          <w:rFonts w:ascii="Times New Roman" w:eastAsia="Times New Roman" w:hAnsi="Times New Roman" w:cs="Times New Roman"/>
          <w:color w:val="000000" w:themeColor="text1"/>
          <w:sz w:val="34"/>
          <w:szCs w:val="34"/>
          <w:lang w:eastAsia="ru-RU"/>
        </w:rPr>
        <w:lastRenderedPageBreak/>
        <w:t>3. КАЛЕНДАРНЫЙ УЧЕБНЫЙ ГРАФИК</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3.1. Табличная форма:</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0"/>
        <w:gridCol w:w="2335"/>
        <w:gridCol w:w="1018"/>
        <w:gridCol w:w="880"/>
        <w:gridCol w:w="622"/>
        <w:gridCol w:w="880"/>
        <w:gridCol w:w="622"/>
        <w:gridCol w:w="627"/>
        <w:gridCol w:w="627"/>
        <w:gridCol w:w="627"/>
        <w:gridCol w:w="887"/>
      </w:tblGrid>
      <w:tr w:rsidR="00A63D94" w:rsidRPr="00A63D94" w:rsidTr="00A63D94">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Всего часов</w:t>
            </w:r>
          </w:p>
        </w:tc>
        <w:tc>
          <w:tcPr>
            <w:tcW w:w="0" w:type="auto"/>
            <w:gridSpan w:val="4"/>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285C86">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 месяц (1</w:t>
            </w:r>
            <w:r w:rsidR="00285C86">
              <w:rPr>
                <w:rFonts w:ascii="Times New Roman" w:eastAsia="Times New Roman" w:hAnsi="Times New Roman" w:cs="Times New Roman"/>
                <w:color w:val="000000" w:themeColor="text1"/>
                <w:sz w:val="24"/>
                <w:szCs w:val="24"/>
                <w:lang w:eastAsia="ru-RU"/>
              </w:rPr>
              <w:t>40</w:t>
            </w:r>
            <w:r w:rsidRPr="00A63D94">
              <w:rPr>
                <w:rFonts w:ascii="Times New Roman" w:eastAsia="Times New Roman" w:hAnsi="Times New Roman" w:cs="Times New Roman"/>
                <w:color w:val="000000" w:themeColor="text1"/>
                <w:sz w:val="24"/>
                <w:szCs w:val="24"/>
                <w:lang w:eastAsia="ru-RU"/>
              </w:rPr>
              <w:t xml:space="preserve"> часов, </w:t>
            </w:r>
            <w:r w:rsidR="00285C86">
              <w:rPr>
                <w:rFonts w:ascii="Times New Roman" w:eastAsia="Times New Roman" w:hAnsi="Times New Roman" w:cs="Times New Roman"/>
                <w:color w:val="000000" w:themeColor="text1"/>
                <w:sz w:val="24"/>
                <w:szCs w:val="24"/>
                <w:lang w:eastAsia="ru-RU"/>
              </w:rPr>
              <w:t>5</w:t>
            </w:r>
            <w:r w:rsidRPr="00A63D94">
              <w:rPr>
                <w:rFonts w:ascii="Times New Roman" w:eastAsia="Times New Roman" w:hAnsi="Times New Roman" w:cs="Times New Roman"/>
                <w:color w:val="000000" w:themeColor="text1"/>
                <w:sz w:val="24"/>
                <w:szCs w:val="24"/>
                <w:lang w:eastAsia="ru-RU"/>
              </w:rPr>
              <w:t xml:space="preserve"> часов в день)</w:t>
            </w:r>
          </w:p>
        </w:tc>
        <w:tc>
          <w:tcPr>
            <w:tcW w:w="0" w:type="auto"/>
            <w:gridSpan w:val="4"/>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285C86">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 месяц (</w:t>
            </w:r>
            <w:r w:rsidR="00285C86">
              <w:rPr>
                <w:rFonts w:ascii="Times New Roman" w:eastAsia="Times New Roman" w:hAnsi="Times New Roman" w:cs="Times New Roman"/>
                <w:color w:val="000000" w:themeColor="text1"/>
                <w:sz w:val="24"/>
                <w:szCs w:val="24"/>
                <w:lang w:eastAsia="ru-RU"/>
              </w:rPr>
              <w:t>117</w:t>
            </w:r>
            <w:r w:rsidRPr="00A63D94">
              <w:rPr>
                <w:rFonts w:ascii="Times New Roman" w:eastAsia="Times New Roman" w:hAnsi="Times New Roman" w:cs="Times New Roman"/>
                <w:color w:val="000000" w:themeColor="text1"/>
                <w:sz w:val="24"/>
                <w:szCs w:val="24"/>
                <w:lang w:eastAsia="ru-RU"/>
              </w:rPr>
              <w:t xml:space="preserve"> часа, </w:t>
            </w:r>
            <w:r w:rsidR="00285C86">
              <w:rPr>
                <w:rFonts w:ascii="Times New Roman" w:eastAsia="Times New Roman" w:hAnsi="Times New Roman" w:cs="Times New Roman"/>
                <w:color w:val="000000" w:themeColor="text1"/>
                <w:sz w:val="24"/>
                <w:szCs w:val="24"/>
                <w:lang w:eastAsia="ru-RU"/>
              </w:rPr>
              <w:t>5</w:t>
            </w:r>
            <w:r w:rsidRPr="00A63D94">
              <w:rPr>
                <w:rFonts w:ascii="Times New Roman" w:eastAsia="Times New Roman" w:hAnsi="Times New Roman" w:cs="Times New Roman"/>
                <w:color w:val="000000" w:themeColor="text1"/>
                <w:sz w:val="24"/>
                <w:szCs w:val="24"/>
                <w:lang w:eastAsia="ru-RU"/>
              </w:rPr>
              <w:t xml:space="preserve"> часов в день)</w:t>
            </w:r>
          </w:p>
        </w:tc>
      </w:tr>
      <w:tr w:rsidR="00285C86" w:rsidRPr="00A63D94" w:rsidTr="00A63D94">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Модуль 1. Нормативно - правовой.</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285C86" w:rsidP="00A63D9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285C86" w:rsidP="00A63D9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r w:rsidR="00A63D94" w:rsidRPr="00A63D94">
              <w:rPr>
                <w:rFonts w:ascii="Times New Roman" w:eastAsia="Times New Roman" w:hAnsi="Times New Roman" w:cs="Times New Roman"/>
                <w:color w:val="000000" w:themeColor="text1"/>
                <w:sz w:val="24"/>
                <w:szCs w:val="24"/>
                <w:lang w:eastAsia="ru-RU"/>
              </w:rPr>
              <w:br/>
            </w:r>
            <w:r w:rsidR="00A63D94" w:rsidRPr="00A63D94">
              <w:rPr>
                <w:rFonts w:ascii="Times New Roman" w:eastAsia="Times New Roman" w:hAnsi="Times New Roman" w:cs="Times New Roman"/>
                <w:b/>
                <w:bCs/>
                <w:color w:val="000000" w:themeColor="text1"/>
                <w:sz w:val="19"/>
                <w:szCs w:val="19"/>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r>
      <w:tr w:rsidR="00285C86" w:rsidRPr="00A63D94" w:rsidTr="00A63D94">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Модуль 2. Психолого-педагогический</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41</w:t>
            </w:r>
            <w:r w:rsidRPr="00A63D94">
              <w:rPr>
                <w:rFonts w:ascii="Times New Roman" w:eastAsia="Times New Roman" w:hAnsi="Times New Roman" w:cs="Times New Roman"/>
                <w:color w:val="000000" w:themeColor="text1"/>
                <w:sz w:val="24"/>
                <w:szCs w:val="24"/>
                <w:lang w:eastAsia="ru-RU"/>
              </w:rPr>
              <w:br/>
            </w:r>
            <w:r w:rsidRPr="00A63D94">
              <w:rPr>
                <w:rFonts w:ascii="Times New Roman" w:eastAsia="Times New Roman" w:hAnsi="Times New Roman" w:cs="Times New Roman"/>
                <w:b/>
                <w:bCs/>
                <w:color w:val="000000" w:themeColor="text1"/>
                <w:sz w:val="19"/>
                <w:szCs w:val="19"/>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r>
      <w:tr w:rsidR="00285C86" w:rsidRPr="00A63D94" w:rsidTr="00A63D94">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Модуль 3. Предметная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285C86">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1</w:t>
            </w:r>
            <w:r w:rsidR="00285C86">
              <w:rPr>
                <w:rFonts w:ascii="Times New Roman" w:eastAsia="Times New Roman" w:hAnsi="Times New Roman" w:cs="Times New Roman"/>
                <w:color w:val="000000" w:themeColor="text1"/>
                <w:sz w:val="24"/>
                <w:szCs w:val="24"/>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285C86" w:rsidP="00A63D9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285C86" w:rsidP="00A63D9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285C86" w:rsidP="00A63D9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285C86" w:rsidP="00A63D9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285C86" w:rsidP="00A63D9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r w:rsidR="00A63D94" w:rsidRPr="00A63D94">
              <w:rPr>
                <w:rFonts w:ascii="Times New Roman" w:eastAsia="Times New Roman" w:hAnsi="Times New Roman" w:cs="Times New Roman"/>
                <w:color w:val="000000" w:themeColor="text1"/>
                <w:sz w:val="24"/>
                <w:szCs w:val="24"/>
                <w:lang w:eastAsia="ru-RU"/>
              </w:rPr>
              <w:br/>
            </w:r>
            <w:r w:rsidR="00A63D94" w:rsidRPr="00A63D94">
              <w:rPr>
                <w:rFonts w:ascii="Times New Roman" w:eastAsia="Times New Roman" w:hAnsi="Times New Roman" w:cs="Times New Roman"/>
                <w:b/>
                <w:bCs/>
                <w:color w:val="000000" w:themeColor="text1"/>
                <w:sz w:val="19"/>
                <w:szCs w:val="19"/>
                <w:lang w:eastAsia="ru-RU"/>
              </w:rPr>
              <w:t>+1ПА</w:t>
            </w:r>
          </w:p>
        </w:tc>
      </w:tr>
      <w:tr w:rsidR="00285C86" w:rsidRPr="00A63D94" w:rsidTr="00A63D94">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4"/>
                <w:szCs w:val="24"/>
                <w:lang w:eastAsia="ru-RU"/>
              </w:rPr>
              <w:t>2</w:t>
            </w:r>
          </w:p>
        </w:tc>
      </w:tr>
      <w:tr w:rsidR="00285C86" w:rsidRPr="00A63D94" w:rsidTr="00A63D94">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285C86" w:rsidP="00A63D9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258</w:t>
            </w: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180" w:type="dxa"/>
              <w:bottom w:w="30" w:type="dxa"/>
              <w:right w:w="180" w:type="dxa"/>
            </w:tcMar>
            <w:vAlign w:val="center"/>
            <w:hideMark/>
          </w:tcPr>
          <w:p w:rsidR="00A63D94" w:rsidRPr="00A63D94" w:rsidRDefault="00A63D94" w:rsidP="00A63D94">
            <w:pPr>
              <w:spacing w:after="0" w:line="240" w:lineRule="auto"/>
              <w:jc w:val="center"/>
              <w:rPr>
                <w:rFonts w:ascii="Times New Roman" w:eastAsia="Times New Roman" w:hAnsi="Times New Roman" w:cs="Times New Roman"/>
                <w:b/>
                <w:bCs/>
                <w:color w:val="000000" w:themeColor="text1"/>
                <w:sz w:val="24"/>
                <w:szCs w:val="24"/>
                <w:lang w:eastAsia="ru-RU"/>
              </w:rPr>
            </w:pPr>
          </w:p>
        </w:tc>
      </w:tr>
    </w:tbl>
    <w:p w:rsidR="00A63D94" w:rsidRPr="00A63D94" w:rsidRDefault="00A63D94" w:rsidP="00A63D94">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lang w:eastAsia="ru-RU"/>
        </w:rPr>
        <w:t>ПА-</w:t>
      </w:r>
      <w:r w:rsidRPr="00A63D94">
        <w:rPr>
          <w:rFonts w:ascii="Times New Roman" w:eastAsia="Times New Roman" w:hAnsi="Times New Roman" w:cs="Times New Roman"/>
          <w:color w:val="000000" w:themeColor="text1"/>
          <w:sz w:val="23"/>
          <w:szCs w:val="23"/>
          <w:lang w:eastAsia="ru-RU"/>
        </w:rPr>
        <w:t> Промежуточная аттестация.</w:t>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3.2. Описательная форма:</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shd w:val="clear" w:color="auto" w:fill="FFFFFF"/>
          <w:lang w:eastAsia="ru-RU"/>
        </w:rPr>
        <w:t>Учебные занятия проводятся в течение </w:t>
      </w:r>
      <w:r w:rsidRPr="00A63D94">
        <w:rPr>
          <w:rFonts w:ascii="Times New Roman" w:eastAsia="Times New Roman" w:hAnsi="Times New Roman" w:cs="Times New Roman"/>
          <w:b/>
          <w:bCs/>
          <w:color w:val="000000" w:themeColor="text1"/>
          <w:sz w:val="23"/>
          <w:szCs w:val="23"/>
          <w:shd w:val="clear" w:color="auto" w:fill="FFFFFF"/>
          <w:lang w:eastAsia="ru-RU"/>
        </w:rPr>
        <w:t>50 дней</w:t>
      </w:r>
      <w:r w:rsidRPr="00A63D94">
        <w:rPr>
          <w:rFonts w:ascii="Times New Roman" w:eastAsia="Times New Roman" w:hAnsi="Times New Roman" w:cs="Times New Roman"/>
          <w:color w:val="000000" w:themeColor="text1"/>
          <w:sz w:val="23"/>
          <w:szCs w:val="23"/>
          <w:shd w:val="clear" w:color="auto" w:fill="FFFFFF"/>
          <w:lang w:eastAsia="ru-RU"/>
        </w:rPr>
        <w:t> по </w:t>
      </w:r>
      <w:r w:rsidR="00285C86">
        <w:rPr>
          <w:rFonts w:ascii="Times New Roman" w:eastAsia="Times New Roman" w:hAnsi="Times New Roman" w:cs="Times New Roman"/>
          <w:b/>
          <w:bCs/>
          <w:color w:val="000000" w:themeColor="text1"/>
          <w:sz w:val="23"/>
          <w:szCs w:val="23"/>
          <w:shd w:val="clear" w:color="auto" w:fill="FFFFFF"/>
          <w:lang w:eastAsia="ru-RU"/>
        </w:rPr>
        <w:t>5</w:t>
      </w:r>
      <w:r w:rsidRPr="00A63D94">
        <w:rPr>
          <w:rFonts w:ascii="Times New Roman" w:eastAsia="Times New Roman" w:hAnsi="Times New Roman" w:cs="Times New Roman"/>
          <w:b/>
          <w:bCs/>
          <w:color w:val="000000" w:themeColor="text1"/>
          <w:sz w:val="23"/>
          <w:szCs w:val="23"/>
          <w:shd w:val="clear" w:color="auto" w:fill="FFFFFF"/>
          <w:lang w:eastAsia="ru-RU"/>
        </w:rPr>
        <w:t xml:space="preserve"> часов</w:t>
      </w:r>
      <w:r w:rsidRPr="00A63D94">
        <w:rPr>
          <w:rFonts w:ascii="Times New Roman" w:eastAsia="Times New Roman" w:hAnsi="Times New Roman" w:cs="Times New Roman"/>
          <w:color w:val="000000" w:themeColor="text1"/>
          <w:sz w:val="23"/>
          <w:szCs w:val="23"/>
          <w:shd w:val="clear" w:color="auto" w:fill="FFFFFF"/>
          <w:lang w:eastAsia="ru-RU"/>
        </w:rPr>
        <w:t> в день.</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2"/>
        <w:rPr>
          <w:rFonts w:ascii="Times New Roman" w:eastAsia="Times New Roman" w:hAnsi="Times New Roman" w:cs="Times New Roman"/>
          <w:color w:val="000000" w:themeColor="text1"/>
          <w:sz w:val="34"/>
          <w:szCs w:val="34"/>
          <w:lang w:eastAsia="ru-RU"/>
        </w:rPr>
      </w:pPr>
      <w:r w:rsidRPr="00A63D94">
        <w:rPr>
          <w:rFonts w:ascii="Times New Roman" w:eastAsia="Times New Roman" w:hAnsi="Times New Roman" w:cs="Times New Roman"/>
          <w:color w:val="000000" w:themeColor="text1"/>
          <w:sz w:val="34"/>
          <w:szCs w:val="34"/>
          <w:lang w:eastAsia="ru-RU"/>
        </w:rPr>
        <w:t>4. РАБОЧАЯ ПРОГРАММА</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shd w:val="clear" w:color="auto" w:fill="FFFFFF"/>
          <w:lang w:eastAsia="ru-RU"/>
        </w:rPr>
        <w:t>Модуль 1. Нормативно - правовой.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i/>
          <w:iCs/>
          <w:color w:val="000000" w:themeColor="text1"/>
          <w:sz w:val="23"/>
          <w:szCs w:val="23"/>
          <w:shd w:val="clear" w:color="auto" w:fill="FFFFFF"/>
          <w:lang w:eastAsia="ru-RU"/>
        </w:rPr>
        <w:t>Перечень рекомендуемых учебных изданий, Интернет-ресурсов, дополнительной литературы:</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В.И. </w:t>
      </w:r>
      <w:proofErr w:type="spellStart"/>
      <w:r w:rsidRPr="00A63D94">
        <w:rPr>
          <w:rFonts w:ascii="Times New Roman" w:eastAsia="Times New Roman" w:hAnsi="Times New Roman" w:cs="Times New Roman"/>
          <w:color w:val="000000" w:themeColor="text1"/>
          <w:sz w:val="23"/>
          <w:szCs w:val="23"/>
          <w:shd w:val="clear" w:color="auto" w:fill="FFFFFF"/>
          <w:lang w:eastAsia="ru-RU"/>
        </w:rPr>
        <w:t>Шкатулла</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Образовательное право / — Москва 2001 г. — 688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Н.М. </w:t>
      </w:r>
      <w:proofErr w:type="spellStart"/>
      <w:r w:rsidRPr="00A63D94">
        <w:rPr>
          <w:rFonts w:ascii="Times New Roman" w:eastAsia="Times New Roman" w:hAnsi="Times New Roman" w:cs="Times New Roman"/>
          <w:color w:val="000000" w:themeColor="text1"/>
          <w:sz w:val="23"/>
          <w:szCs w:val="23"/>
          <w:shd w:val="clear" w:color="auto" w:fill="FFFFFF"/>
          <w:lang w:eastAsia="ru-RU"/>
        </w:rPr>
        <w:t>Борытко</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Нормативно-правовое обеспечение образования / - Казань 2006 г. - 96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Профессиональный стандарт педагога / - 21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0" w:line="240" w:lineRule="auto"/>
        <w:jc w:val="both"/>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Нормативно–правовое обеспечение среднего профессионального образования</w:t>
      </w:r>
      <w:r w:rsidRPr="00A63D94">
        <w:rPr>
          <w:rFonts w:ascii="Times New Roman" w:eastAsia="Times New Roman" w:hAnsi="Times New Roman" w:cs="Times New Roman"/>
          <w:color w:val="000000" w:themeColor="text1"/>
          <w:sz w:val="23"/>
          <w:szCs w:val="23"/>
          <w:lang w:eastAsia="ru-RU"/>
        </w:rPr>
        <w:br/>
        <w:t xml:space="preserve">«Закон об образовании в Российской Федерации», его основные положения. Концепция духовно-нравственного развития и воспитания личности гражданина России как методологическая основа разработки и реализации федерального государственного образовательного стандарта среднего общего образования, ценностно содержательная основа </w:t>
      </w:r>
      <w:r w:rsidRPr="00A63D94">
        <w:rPr>
          <w:rFonts w:ascii="Times New Roman" w:eastAsia="Times New Roman" w:hAnsi="Times New Roman" w:cs="Times New Roman"/>
          <w:color w:val="000000" w:themeColor="text1"/>
          <w:sz w:val="23"/>
          <w:szCs w:val="23"/>
          <w:lang w:eastAsia="ru-RU"/>
        </w:rPr>
        <w:lastRenderedPageBreak/>
        <w:t>взаимодействия общеобразовательных учреждений с другими субъектами социализации. Национальный воспитательный идеал. Основные положения национальной системы учительского роста. Дорожная карта поэтапного введения национальной системы учительского роста. Аттестация учителей. Правила оформления аттестационных материалов и процедура подаче материалов педагогического работника в аттестационный центр.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3"/>
          <w:szCs w:val="23"/>
          <w:shd w:val="clear" w:color="auto" w:fill="FFFFFF"/>
          <w:lang w:eastAsia="ru-RU"/>
        </w:rPr>
        <w:t>Модуль 2. Психолого-педагогический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i/>
          <w:iCs/>
          <w:color w:val="000000" w:themeColor="text1"/>
          <w:sz w:val="23"/>
          <w:szCs w:val="23"/>
          <w:shd w:val="clear" w:color="auto" w:fill="FFFFFF"/>
          <w:lang w:eastAsia="ru-RU"/>
        </w:rPr>
        <w:t>Перечень рекомендуемых учебных изданий, Интернет-ресурсов, дополнительной литературы:</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Ф.В. </w:t>
      </w:r>
      <w:proofErr w:type="spellStart"/>
      <w:r w:rsidRPr="00A63D94">
        <w:rPr>
          <w:rFonts w:ascii="Times New Roman" w:eastAsia="Times New Roman" w:hAnsi="Times New Roman" w:cs="Times New Roman"/>
          <w:color w:val="000000" w:themeColor="text1"/>
          <w:sz w:val="23"/>
          <w:szCs w:val="23"/>
          <w:shd w:val="clear" w:color="auto" w:fill="FFFFFF"/>
          <w:lang w:eastAsia="ru-RU"/>
        </w:rPr>
        <w:t>Шарипов</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Педагогика и психология высшей школы / – Москва, Логос, 2012. – 446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С.Н. Захарова / Гендерное воспитание детей и учащейся молодёжи / — Минск 2009 г. - 119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М. В. Сычёва / Дошкольная педагогика: задания и педагогические ситуации / - Пенза 2014 г. - 128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Н.В. Клюева / Педагогическая психология / Москва, Изд-во ВЛАДОС-ПРЕСС, 2006. - 209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Введение в педагогическую деятельность</w:t>
      </w:r>
      <w:r w:rsidRPr="00A63D94">
        <w:rPr>
          <w:rFonts w:ascii="Times New Roman" w:eastAsia="Times New Roman" w:hAnsi="Times New Roman" w:cs="Times New Roman"/>
          <w:color w:val="000000" w:themeColor="text1"/>
          <w:sz w:val="23"/>
          <w:szCs w:val="23"/>
          <w:lang w:eastAsia="ru-RU"/>
        </w:rPr>
        <w:br/>
        <w:t xml:space="preserve">Рассмотрение особенностей структуры и функций педагогической деятельности. </w:t>
      </w:r>
      <w:proofErr w:type="spellStart"/>
      <w:r w:rsidRPr="00A63D94">
        <w:rPr>
          <w:rFonts w:ascii="Times New Roman" w:eastAsia="Times New Roman" w:hAnsi="Times New Roman" w:cs="Times New Roman"/>
          <w:color w:val="000000" w:themeColor="text1"/>
          <w:sz w:val="23"/>
          <w:szCs w:val="23"/>
          <w:lang w:eastAsia="ru-RU"/>
        </w:rPr>
        <w:t>Профессиограмма</w:t>
      </w:r>
      <w:proofErr w:type="spellEnd"/>
      <w:r w:rsidRPr="00A63D94">
        <w:rPr>
          <w:rFonts w:ascii="Times New Roman" w:eastAsia="Times New Roman" w:hAnsi="Times New Roman" w:cs="Times New Roman"/>
          <w:color w:val="000000" w:themeColor="text1"/>
          <w:sz w:val="23"/>
          <w:szCs w:val="23"/>
          <w:lang w:eastAsia="ru-RU"/>
        </w:rPr>
        <w:t xml:space="preserve"> педагога как идеальная модель учителя, преподавателя, воспитателя. Знакомство с системой отечественного образования. Сущность понятия "профессиональная ориентация".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before="150"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Общие основы педагогики</w:t>
      </w:r>
      <w:r w:rsidRPr="00A63D94">
        <w:rPr>
          <w:rFonts w:ascii="Times New Roman" w:eastAsia="Times New Roman" w:hAnsi="Times New Roman" w:cs="Times New Roman"/>
          <w:color w:val="000000" w:themeColor="text1"/>
          <w:sz w:val="23"/>
          <w:szCs w:val="23"/>
          <w:lang w:eastAsia="ru-RU"/>
        </w:rPr>
        <w:br/>
        <w:t>Понятие педагогики как науки, основные задачи педагогической науки. Анализ свойств педагогического преподавания. Рассмотрение ключевых функций образования. Характеристика основных видов учебных планов. Метод обучения как совместная деятельность педагога. Технологическая характеристика основных стилей педагогического общения. Рассмотрение стадий профессионального общения преподавателя с учащимися на уроке или вне его. Изучение специфики деятельности, направленной на реализацию целей развития личности.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before="150"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Общая психология</w:t>
      </w:r>
      <w:r w:rsidRPr="00A63D94">
        <w:rPr>
          <w:rFonts w:ascii="Times New Roman" w:eastAsia="Times New Roman" w:hAnsi="Times New Roman" w:cs="Times New Roman"/>
          <w:color w:val="000000" w:themeColor="text1"/>
          <w:sz w:val="23"/>
          <w:szCs w:val="23"/>
          <w:lang w:eastAsia="ru-RU"/>
        </w:rPr>
        <w:br/>
        <w:t xml:space="preserve">Психологические проблемы психосоматических расстройств. Роль психологического фактора в возникновении и течении соматических и нервно-психических заболеваний. Реакция личности на болезнь, «внутренняя картина болезни». Типы отношения к болезни. Характеристики </w:t>
      </w:r>
      <w:proofErr w:type="spellStart"/>
      <w:r w:rsidRPr="00A63D94">
        <w:rPr>
          <w:rFonts w:ascii="Times New Roman" w:eastAsia="Times New Roman" w:hAnsi="Times New Roman" w:cs="Times New Roman"/>
          <w:color w:val="000000" w:themeColor="text1"/>
          <w:sz w:val="23"/>
          <w:szCs w:val="23"/>
          <w:lang w:eastAsia="ru-RU"/>
        </w:rPr>
        <w:t>дезадаптивных</w:t>
      </w:r>
      <w:proofErr w:type="spellEnd"/>
      <w:r w:rsidRPr="00A63D94">
        <w:rPr>
          <w:rFonts w:ascii="Times New Roman" w:eastAsia="Times New Roman" w:hAnsi="Times New Roman" w:cs="Times New Roman"/>
          <w:color w:val="000000" w:themeColor="text1"/>
          <w:sz w:val="23"/>
          <w:szCs w:val="23"/>
          <w:lang w:eastAsia="ru-RU"/>
        </w:rPr>
        <w:t xml:space="preserve"> состояний по соматическому типу. Признаки психосоматических расстройств. Характеристика психосоматических расстройств. Специфический подход в </w:t>
      </w:r>
      <w:proofErr w:type="spellStart"/>
      <w:r w:rsidRPr="00A63D94">
        <w:rPr>
          <w:rFonts w:ascii="Times New Roman" w:eastAsia="Times New Roman" w:hAnsi="Times New Roman" w:cs="Times New Roman"/>
          <w:color w:val="000000" w:themeColor="text1"/>
          <w:sz w:val="23"/>
          <w:szCs w:val="23"/>
          <w:lang w:eastAsia="ru-RU"/>
        </w:rPr>
        <w:t>психосоматике</w:t>
      </w:r>
      <w:proofErr w:type="spellEnd"/>
      <w:r w:rsidRPr="00A63D94">
        <w:rPr>
          <w:rFonts w:ascii="Times New Roman" w:eastAsia="Times New Roman" w:hAnsi="Times New Roman" w:cs="Times New Roman"/>
          <w:color w:val="000000" w:themeColor="text1"/>
          <w:sz w:val="23"/>
          <w:szCs w:val="23"/>
          <w:lang w:eastAsia="ru-RU"/>
        </w:rPr>
        <w:t>. Гипотеза психосоматической специфичности.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3"/>
          <w:szCs w:val="23"/>
          <w:shd w:val="clear" w:color="auto" w:fill="FFFFFF"/>
          <w:lang w:eastAsia="ru-RU"/>
        </w:rPr>
        <w:t>Модуль 3. Предметная деятельность</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i/>
          <w:iCs/>
          <w:color w:val="000000" w:themeColor="text1"/>
          <w:sz w:val="23"/>
          <w:szCs w:val="23"/>
          <w:shd w:val="clear" w:color="auto" w:fill="FFFFFF"/>
          <w:lang w:eastAsia="ru-RU"/>
        </w:rPr>
        <w:t>Перечень рекомендуемых учебных изданий, Интернет-ресурсов, дополнительной литературы:</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О. О. Петрова, О. В. Долганова, Е. В. </w:t>
      </w:r>
      <w:proofErr w:type="spellStart"/>
      <w:r w:rsidRPr="00A63D94">
        <w:rPr>
          <w:rFonts w:ascii="Times New Roman" w:eastAsia="Times New Roman" w:hAnsi="Times New Roman" w:cs="Times New Roman"/>
          <w:color w:val="000000" w:themeColor="text1"/>
          <w:sz w:val="23"/>
          <w:szCs w:val="23"/>
          <w:shd w:val="clear" w:color="auto" w:fill="FFFFFF"/>
          <w:lang w:eastAsia="ru-RU"/>
        </w:rPr>
        <w:t>Шарохина</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Лекции по педагогике / Москва, ЭКСПО, 2008 г. - 193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Н.Г. </w:t>
      </w:r>
      <w:proofErr w:type="spellStart"/>
      <w:r w:rsidRPr="00A63D94">
        <w:rPr>
          <w:rFonts w:ascii="Times New Roman" w:eastAsia="Times New Roman" w:hAnsi="Times New Roman" w:cs="Times New Roman"/>
          <w:color w:val="000000" w:themeColor="text1"/>
          <w:sz w:val="23"/>
          <w:szCs w:val="23"/>
          <w:shd w:val="clear" w:color="auto" w:fill="FFFFFF"/>
          <w:lang w:eastAsia="ru-RU"/>
        </w:rPr>
        <w:t>Молодцова</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Практикум по педагогической психологии / - 60 стр. 2021</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lastRenderedPageBreak/>
        <w:t xml:space="preserve">- </w:t>
      </w:r>
      <w:proofErr w:type="spellStart"/>
      <w:r w:rsidRPr="00A63D94">
        <w:rPr>
          <w:rFonts w:ascii="Times New Roman" w:eastAsia="Times New Roman" w:hAnsi="Times New Roman" w:cs="Times New Roman"/>
          <w:color w:val="000000" w:themeColor="text1"/>
          <w:sz w:val="23"/>
          <w:szCs w:val="23"/>
          <w:shd w:val="clear" w:color="auto" w:fill="FFFFFF"/>
          <w:lang w:eastAsia="ru-RU"/>
        </w:rPr>
        <w:t>Подласый</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И.П. П44 Педагогика : в 3-х кн., кн. 3 : Теория и технологии воспитания : учеб. для студентов вузов, обучающихся по направлениям </w:t>
      </w:r>
      <w:proofErr w:type="spellStart"/>
      <w:r w:rsidRPr="00A63D94">
        <w:rPr>
          <w:rFonts w:ascii="Times New Roman" w:eastAsia="Times New Roman" w:hAnsi="Times New Roman" w:cs="Times New Roman"/>
          <w:color w:val="000000" w:themeColor="text1"/>
          <w:sz w:val="23"/>
          <w:szCs w:val="23"/>
          <w:shd w:val="clear" w:color="auto" w:fill="FFFFFF"/>
          <w:lang w:eastAsia="ru-RU"/>
        </w:rPr>
        <w:t>подгот</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 специальностям в обл. «Образование и педагогика» / И.П. </w:t>
      </w:r>
      <w:proofErr w:type="spellStart"/>
      <w:r w:rsidRPr="00A63D94">
        <w:rPr>
          <w:rFonts w:ascii="Times New Roman" w:eastAsia="Times New Roman" w:hAnsi="Times New Roman" w:cs="Times New Roman"/>
          <w:color w:val="000000" w:themeColor="text1"/>
          <w:sz w:val="23"/>
          <w:szCs w:val="23"/>
          <w:shd w:val="clear" w:color="auto" w:fill="FFFFFF"/>
          <w:lang w:eastAsia="ru-RU"/>
        </w:rPr>
        <w:t>Подласый</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2-е изд., </w:t>
      </w:r>
      <w:proofErr w:type="spellStart"/>
      <w:r w:rsidRPr="00A63D94">
        <w:rPr>
          <w:rFonts w:ascii="Times New Roman" w:eastAsia="Times New Roman" w:hAnsi="Times New Roman" w:cs="Times New Roman"/>
          <w:color w:val="000000" w:themeColor="text1"/>
          <w:sz w:val="23"/>
          <w:szCs w:val="23"/>
          <w:shd w:val="clear" w:color="auto" w:fill="FFFFFF"/>
          <w:lang w:eastAsia="ru-RU"/>
        </w:rPr>
        <w:t>испр</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 доп. — М. : </w:t>
      </w:r>
      <w:proofErr w:type="spellStart"/>
      <w:r w:rsidRPr="00A63D94">
        <w:rPr>
          <w:rFonts w:ascii="Times New Roman" w:eastAsia="Times New Roman" w:hAnsi="Times New Roman" w:cs="Times New Roman"/>
          <w:color w:val="000000" w:themeColor="text1"/>
          <w:sz w:val="23"/>
          <w:szCs w:val="23"/>
          <w:shd w:val="clear" w:color="auto" w:fill="FFFFFF"/>
          <w:lang w:eastAsia="ru-RU"/>
        </w:rPr>
        <w:t>Гуманитар</w:t>
      </w:r>
      <w:proofErr w:type="spellEnd"/>
      <w:r w:rsidRPr="00A63D94">
        <w:rPr>
          <w:rFonts w:ascii="Times New Roman" w:eastAsia="Times New Roman" w:hAnsi="Times New Roman" w:cs="Times New Roman"/>
          <w:color w:val="000000" w:themeColor="text1"/>
          <w:sz w:val="23"/>
          <w:szCs w:val="23"/>
          <w:shd w:val="clear" w:color="auto" w:fill="FFFFFF"/>
          <w:lang w:eastAsia="ru-RU"/>
        </w:rPr>
        <w:t>, изд. центр ВЛАДОС, 2007. — 463 с. : ил. — (Педагогика и воспитание).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Г. Ю. Гуляев / Образование 2022 / - Пенза 2022 г. - 102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w:t>
      </w:r>
      <w:proofErr w:type="spellStart"/>
      <w:r w:rsidRPr="00A63D94">
        <w:rPr>
          <w:rFonts w:ascii="Times New Roman" w:eastAsia="Times New Roman" w:hAnsi="Times New Roman" w:cs="Times New Roman"/>
          <w:color w:val="000000" w:themeColor="text1"/>
          <w:sz w:val="23"/>
          <w:szCs w:val="23"/>
          <w:shd w:val="clear" w:color="auto" w:fill="FFFFFF"/>
          <w:lang w:eastAsia="ru-RU"/>
        </w:rPr>
        <w:t>Видеоурок</w:t>
      </w:r>
      <w:proofErr w:type="spellEnd"/>
      <w:r w:rsidRPr="00A63D94">
        <w:rPr>
          <w:rFonts w:ascii="Times New Roman" w:eastAsia="Times New Roman" w:hAnsi="Times New Roman" w:cs="Times New Roman"/>
          <w:color w:val="000000" w:themeColor="text1"/>
          <w:sz w:val="23"/>
          <w:szCs w:val="23"/>
          <w:shd w:val="clear" w:color="auto" w:fill="FFFFFF"/>
          <w:lang w:eastAsia="ru-RU"/>
        </w:rPr>
        <w:t>: Общая педагогика - педагогика как наука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ФГОС СПО - 42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Педагогика среднего профессионального образования</w:t>
      </w:r>
      <w:r w:rsidRPr="00A63D94">
        <w:rPr>
          <w:rFonts w:ascii="Times New Roman" w:eastAsia="Times New Roman" w:hAnsi="Times New Roman" w:cs="Times New Roman"/>
          <w:color w:val="000000" w:themeColor="text1"/>
          <w:sz w:val="23"/>
          <w:szCs w:val="23"/>
          <w:lang w:eastAsia="ru-RU"/>
        </w:rPr>
        <w:br/>
        <w:t>История становления и развития среднего специального педагогического образования. Формы организации учебного процесса и сущностная характеристика профессиональной деятельности преподавателя педагогического колледжа. Методическая работа в колледже.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before="150"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Психология профессионального образования</w:t>
      </w:r>
      <w:r w:rsidRPr="00A63D94">
        <w:rPr>
          <w:rFonts w:ascii="Times New Roman" w:eastAsia="Times New Roman" w:hAnsi="Times New Roman" w:cs="Times New Roman"/>
          <w:color w:val="000000" w:themeColor="text1"/>
          <w:sz w:val="23"/>
          <w:szCs w:val="23"/>
          <w:lang w:eastAsia="ru-RU"/>
        </w:rPr>
        <w:br/>
        <w:t>Феноменология становления личности. Профессиональное становление и развитие личности. Психолого-педагогические основы профессионального образования. Психология профессионального обучения, воспитания и развития. Педагог как субъект профессионализации.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before="150"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Проектирование и реализация образовательных программ СПО на основе ФГОС нового поколения</w:t>
      </w:r>
      <w:r w:rsidRPr="00A63D94">
        <w:rPr>
          <w:rFonts w:ascii="Times New Roman" w:eastAsia="Times New Roman" w:hAnsi="Times New Roman" w:cs="Times New Roman"/>
          <w:color w:val="000000" w:themeColor="text1"/>
          <w:sz w:val="23"/>
          <w:szCs w:val="23"/>
          <w:lang w:eastAsia="ru-RU"/>
        </w:rPr>
        <w:br/>
        <w:t>Этапы и формы педагогического проектирования, его принципы и виды. Проектирование педагогических систем, процессов или ситуаций. Процесс разработки конкретной педагогической технологии. Методические рекомендации по организации проектной деятельности.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before="150"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Теория и практика проектирования образовательных технологий на основе ФГОС</w:t>
      </w:r>
      <w:r w:rsidRPr="00A63D94">
        <w:rPr>
          <w:rFonts w:ascii="Times New Roman" w:eastAsia="Times New Roman" w:hAnsi="Times New Roman" w:cs="Times New Roman"/>
          <w:color w:val="000000" w:themeColor="text1"/>
          <w:sz w:val="23"/>
          <w:szCs w:val="23"/>
          <w:lang w:eastAsia="ru-RU"/>
        </w:rPr>
        <w:br/>
        <w:t>Сущность педагогической технологии и педагогического проектирования. Категории "технология", "педагогическая технология", "технология обучения". Технология проектирования педагогического процесса. Планирование в деятельности педагога.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before="150"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b/>
          <w:bCs/>
          <w:color w:val="000000" w:themeColor="text1"/>
          <w:sz w:val="23"/>
          <w:szCs w:val="23"/>
          <w:lang w:eastAsia="ru-RU"/>
        </w:rPr>
        <w:t>Теория и методика преподавания педагогики</w:t>
      </w:r>
      <w:r w:rsidRPr="00A63D94">
        <w:rPr>
          <w:rFonts w:ascii="Times New Roman" w:eastAsia="Times New Roman" w:hAnsi="Times New Roman" w:cs="Times New Roman"/>
          <w:color w:val="000000" w:themeColor="text1"/>
          <w:sz w:val="23"/>
          <w:szCs w:val="23"/>
          <w:lang w:eastAsia="ru-RU"/>
        </w:rPr>
        <w:br/>
        <w:t>Педагогика как наука и как учебный предмет. Личность учителя в свете современных требований к педагогу. Научно-методические основы преподавания раздела "Общие основы педагогики". Научно-методические основы преподавания раздела "Дидактика". Научно-методические основы преподавания раздела "Теория воспитания". Методические основы подготовки и проведения лекции по педагогике. Семинары, практикумы, уроки-наблюдения: традиционные и нетрадиционные формы проведения.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before="150"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b/>
          <w:bCs/>
          <w:color w:val="000000" w:themeColor="text1"/>
          <w:sz w:val="23"/>
          <w:szCs w:val="23"/>
          <w:lang w:eastAsia="ru-RU"/>
        </w:rPr>
        <w:t>Профессионально-педагогическая культура преподавателя СПО</w:t>
      </w:r>
      <w:r w:rsidRPr="00A63D94">
        <w:rPr>
          <w:rFonts w:ascii="Times New Roman" w:eastAsia="Times New Roman" w:hAnsi="Times New Roman" w:cs="Times New Roman"/>
          <w:color w:val="000000" w:themeColor="text1"/>
          <w:sz w:val="23"/>
          <w:szCs w:val="23"/>
          <w:lang w:eastAsia="ru-RU"/>
        </w:rPr>
        <w:br/>
        <w:t>Сущность и основные компоненты профессионально-педагогической культуры. Особенности становления педагогической культуры молодого учителя, ее взаимосвязь с мотивацией педагогической деятельности. Основные способы и факторы формирования самооценки учителя.</w:t>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2"/>
        <w:rPr>
          <w:rFonts w:ascii="Times New Roman" w:eastAsia="Times New Roman" w:hAnsi="Times New Roman" w:cs="Times New Roman"/>
          <w:color w:val="000000" w:themeColor="text1"/>
          <w:sz w:val="34"/>
          <w:szCs w:val="34"/>
          <w:lang w:eastAsia="ru-RU"/>
        </w:rPr>
      </w:pPr>
      <w:r w:rsidRPr="00A63D94">
        <w:rPr>
          <w:rFonts w:ascii="Times New Roman" w:eastAsia="Times New Roman" w:hAnsi="Times New Roman" w:cs="Times New Roman"/>
          <w:color w:val="000000" w:themeColor="text1"/>
          <w:sz w:val="34"/>
          <w:szCs w:val="34"/>
          <w:lang w:eastAsia="ru-RU"/>
        </w:rPr>
        <w:lastRenderedPageBreak/>
        <w:t>5. ОЦЕНКА РЕЗУЛЬТАТОВ ОСВОЕНИЯ ПРОГРАММЫ</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Изучение каждого раздела завершается промежуточным контролем в форме тестирования. Обязательным условием допуска слушателя к итоговой аттестации является наличие аттестации по каждой дисциплины программы, зафиксированной в </w:t>
      </w:r>
      <w:proofErr w:type="spellStart"/>
      <w:r w:rsidRPr="00A63D94">
        <w:rPr>
          <w:rFonts w:ascii="Times New Roman" w:eastAsia="Times New Roman" w:hAnsi="Times New Roman" w:cs="Times New Roman"/>
          <w:color w:val="000000" w:themeColor="text1"/>
          <w:sz w:val="23"/>
          <w:szCs w:val="23"/>
          <w:shd w:val="clear" w:color="auto" w:fill="FFFFFF"/>
          <w:lang w:eastAsia="ru-RU"/>
        </w:rPr>
        <w:t>зачетно</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экзаменационной ведомости слушателей. Отметка «зачтено» ставится, если слушатель: посещал лекции, работал на практических занятиях, показал при тестировании знание основных понятий, умение использовать и применять полученные знания при решении задач предметной </w:t>
      </w:r>
      <w:proofErr w:type="spellStart"/>
      <w:r w:rsidRPr="00A63D94">
        <w:rPr>
          <w:rFonts w:ascii="Times New Roman" w:eastAsia="Times New Roman" w:hAnsi="Times New Roman" w:cs="Times New Roman"/>
          <w:color w:val="000000" w:themeColor="text1"/>
          <w:sz w:val="23"/>
          <w:szCs w:val="23"/>
          <w:shd w:val="clear" w:color="auto" w:fill="FFFFFF"/>
          <w:lang w:eastAsia="ru-RU"/>
        </w:rPr>
        <w:t>области,набрав</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не менее 65%. Отметка «не зачтено» ставится, если слушатель не посещал лекции, не работал на практических занятиях и при прохождении тестирования набрал менее 65%. Перечень вопросов, выносимых на междисциплинарный комплексный экзамен по общепрофессиональным и специальным дисциплинам. Оценка качества освоения программы осуществляется аттестационной комиссией в виде междисциплинарного экзамена в письменной форме на основе пятибалльной системы оценок по основным разделам программы.</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Слушатель считается аттестованным, если имеет положительные оценки (3,4 или 5) по всем разделам программы, выносимым на экзамен.</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Для контроля знаний и уровня </w:t>
      </w:r>
      <w:proofErr w:type="spellStart"/>
      <w:r w:rsidRPr="00A63D94">
        <w:rPr>
          <w:rFonts w:ascii="Times New Roman" w:eastAsia="Times New Roman" w:hAnsi="Times New Roman" w:cs="Times New Roman"/>
          <w:color w:val="000000" w:themeColor="text1"/>
          <w:sz w:val="23"/>
          <w:szCs w:val="23"/>
          <w:shd w:val="clear" w:color="auto" w:fill="FFFFFF"/>
          <w:lang w:eastAsia="ru-RU"/>
        </w:rPr>
        <w:t>сформированности</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компетенций у слушателей дополнительной профессиональной программы повышения квалификации дается описание фонда оценочных средств (далее-ФОС).</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Задачи ФОС:</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управление процессом приобретения слушателями необходимых знаний, умений, навыков и уровня </w:t>
      </w:r>
      <w:proofErr w:type="spellStart"/>
      <w:r w:rsidRPr="00A63D94">
        <w:rPr>
          <w:rFonts w:ascii="Times New Roman" w:eastAsia="Times New Roman" w:hAnsi="Times New Roman" w:cs="Times New Roman"/>
          <w:color w:val="000000" w:themeColor="text1"/>
          <w:sz w:val="23"/>
          <w:szCs w:val="23"/>
          <w:shd w:val="clear" w:color="auto" w:fill="FFFFFF"/>
          <w:lang w:eastAsia="ru-RU"/>
        </w:rPr>
        <w:t>сформированности</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компетенций, определенных в дополнительных профессиональных программах;</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оценка достижений слушателей в процессе изучения дисциплины или прохождения практики;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обеспечение соответствия результатов обучения задачам профессиональной деятельности через совершенствование традиционных и внедрение инновационных методов обучения в образовательный процесс.</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Основными требованиями, предъявляемыми к ФОС являются: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предметная направленность;</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структурное единство;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соответствие содержания объекту оценивания.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Оценка результатов текущего контроля слушателей курса завершается прохождением тестирования и определяются оценками «зачтено» или «не зачтено».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Условием положительной аттестации является получение оценки «зачтено».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5.1 Текущий контроль успеваемости</w:t>
      </w:r>
    </w:p>
    <w:p w:rsidR="00E40E01" w:rsidRDefault="00A63D94" w:rsidP="00A63D94">
      <w:pPr>
        <w:spacing w:after="0" w:line="240" w:lineRule="auto"/>
        <w:rPr>
          <w:rFonts w:ascii="Times New Roman" w:eastAsia="Times New Roman" w:hAnsi="Times New Roman" w:cs="Times New Roman"/>
          <w:color w:val="000000" w:themeColor="text1"/>
          <w:sz w:val="23"/>
          <w:szCs w:val="23"/>
          <w:shd w:val="clear" w:color="auto" w:fill="FFFFFF"/>
          <w:lang w:eastAsia="ru-RU"/>
        </w:rPr>
      </w:pPr>
      <w:r w:rsidRPr="00A63D94">
        <w:rPr>
          <w:rFonts w:ascii="Times New Roman" w:eastAsia="Times New Roman" w:hAnsi="Times New Roman" w:cs="Times New Roman"/>
          <w:color w:val="000000" w:themeColor="text1"/>
          <w:sz w:val="23"/>
          <w:szCs w:val="23"/>
          <w:shd w:val="clear" w:color="auto" w:fill="FFFFFF"/>
          <w:lang w:eastAsia="ru-RU"/>
        </w:rPr>
        <w:t>Оценка результатов текущего контроля слушателей курса завершается прохождением тестирования и определяются оценками «зачтено» или «не зачтено».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Условием положительной аттестации является получение оценки «зачтено».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lastRenderedPageBreak/>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shd w:val="clear" w:color="auto" w:fill="FFFFFF"/>
          <w:lang w:eastAsia="ru-RU"/>
        </w:rPr>
        <w:t>Перечень тестов. Модуль 1. Нормативно - правовой.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1. Государство гарантирует бесплатность на конкурсной основе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Начального образования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Среднего образования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Высшего профессионального образования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2. Права и свободы , предоставляемые педагогическим работникам при осуществлении педагогической деятельности, а также обучающимся при получении образования, называются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Политическими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Академическими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Социальными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3. Деятельность , направленная на развитие личности, создание условий для ее самоопределения и социализации на основе социокультурных и духовно- нравственных ценностей принятых в обществе, это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Обучение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Принуждение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Воспитание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4. Организация учебной деятельности по овладению знаниями, умениями, навыками, компетенциями, </w:t>
      </w:r>
      <w:proofErr w:type="spellStart"/>
      <w:r w:rsidRPr="00A63D94">
        <w:rPr>
          <w:rFonts w:ascii="Times New Roman" w:eastAsia="Times New Roman" w:hAnsi="Times New Roman" w:cs="Times New Roman"/>
          <w:color w:val="000000" w:themeColor="text1"/>
          <w:sz w:val="23"/>
          <w:szCs w:val="23"/>
          <w:shd w:val="clear" w:color="auto" w:fill="FFFFFF"/>
          <w:lang w:eastAsia="ru-RU"/>
        </w:rPr>
        <w:t>приобетению</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опыта деятельности, развитию способностей , это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Обучение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Принуждение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Воспитание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5. Какое из суждений о российском образовании верно ?</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одним из принципов образования является общедоступность образования , адаптивность системы образования к уровню подготовки , особенностям развития, способностям и интересам обучающихся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одним из законодательно закрепленных принципов образования является сочетание светского и религиозного характера образования в государственных и муниципальных образовательных учреждениях.</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6. Какое из суждений о федеральных государственных образовательных стандартах верно?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федеральные государственные образовательные стандарты обеспечивают преемственность основных образовательных программ дошкольного , общего, среднего профессионального и высшего образования.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федеральные государственные образовательные стандарты обеспечивают государственные гарантии уровня и качества образования на основе единства обязательных требований к реализации основных образовательных программ.</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оба верны</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7. Какая из названных форм обучения не предусматривается законодательством РФ?</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очная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заочная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дистанционная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E40E01" w:rsidRDefault="00A63D94" w:rsidP="00A63D94">
      <w:pPr>
        <w:spacing w:after="0" w:line="240" w:lineRule="auto"/>
        <w:rPr>
          <w:rFonts w:ascii="Times New Roman" w:eastAsia="Times New Roman" w:hAnsi="Times New Roman" w:cs="Times New Roman"/>
          <w:b/>
          <w:bCs/>
          <w:color w:val="000000" w:themeColor="text1"/>
          <w:sz w:val="23"/>
          <w:szCs w:val="23"/>
          <w:shd w:val="clear" w:color="auto" w:fill="FFFFFF"/>
          <w:lang w:eastAsia="ru-RU"/>
        </w:rPr>
      </w:pPr>
      <w:r w:rsidRPr="00A63D94">
        <w:rPr>
          <w:rFonts w:ascii="Times New Roman" w:eastAsia="Times New Roman" w:hAnsi="Times New Roman" w:cs="Times New Roman"/>
          <w:color w:val="000000" w:themeColor="text1"/>
          <w:sz w:val="23"/>
          <w:szCs w:val="23"/>
          <w:shd w:val="clear" w:color="auto" w:fill="FFFFFF"/>
          <w:lang w:eastAsia="ru-RU"/>
        </w:rPr>
        <w:lastRenderedPageBreak/>
        <w:t>8. Какое из суждений верно об академических правах и свободах педагогических работников?</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педагогические работники имеют право на свободу преподавания и обсуждения, свободу проведения исследований, распространения их результатов , свободное выражение своих мнений, свободу от вмешательства в профессиональную деятельность.</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педагогические работники имеют право на выбор учебников, пособий, материалов и иных средств обучения.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оба верны</w:t>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pacing w:after="0" w:line="240" w:lineRule="auto"/>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b/>
          <w:bCs/>
          <w:color w:val="000000" w:themeColor="text1"/>
          <w:sz w:val="23"/>
          <w:szCs w:val="23"/>
          <w:shd w:val="clear" w:color="auto" w:fill="FFFFFF"/>
          <w:lang w:eastAsia="ru-RU"/>
        </w:rPr>
        <w:t>Перечень тестов. Модуль 2. Психолого-педагогический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1. К биогенным потребностям относятся….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потребности в безопасности и самосохранении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потребности в самовыражении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потребности в самоутверждении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потребности смысла жизни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2. Применение в процессе обучения разнообразных примеров, иллюстраций, демонстраций, лабораторно-практических работ позволяет реализовать принцип…</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преемственности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доступности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систематичности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наглядности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3. Интегрированное психическое отражение прошлого взаимодействия человека с действительностью, информационный фонд его жизнедеятельности называют…</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опознанием</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эрудицией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памятью</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пониманием</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4. Поощрение относится к группе методов…</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развития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стимулирования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убеждения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контроля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5. Авторами теории деятельности в психологии являются…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a) </w:t>
      </w:r>
      <w:proofErr w:type="spellStart"/>
      <w:r w:rsidRPr="00A63D94">
        <w:rPr>
          <w:rFonts w:ascii="Times New Roman" w:eastAsia="Times New Roman" w:hAnsi="Times New Roman" w:cs="Times New Roman"/>
          <w:color w:val="000000" w:themeColor="text1"/>
          <w:sz w:val="23"/>
          <w:szCs w:val="23"/>
          <w:shd w:val="clear" w:color="auto" w:fill="FFFFFF"/>
          <w:lang w:eastAsia="ru-RU"/>
        </w:rPr>
        <w:t>Л.С.Выготский</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 </w:t>
      </w:r>
      <w:proofErr w:type="spellStart"/>
      <w:r w:rsidRPr="00A63D94">
        <w:rPr>
          <w:rFonts w:ascii="Times New Roman" w:eastAsia="Times New Roman" w:hAnsi="Times New Roman" w:cs="Times New Roman"/>
          <w:color w:val="000000" w:themeColor="text1"/>
          <w:sz w:val="23"/>
          <w:szCs w:val="23"/>
          <w:shd w:val="clear" w:color="auto" w:fill="FFFFFF"/>
          <w:lang w:eastAsia="ru-RU"/>
        </w:rPr>
        <w:t>Д.Б.Эльконин</w:t>
      </w:r>
      <w:proofErr w:type="spellEnd"/>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б) </w:t>
      </w:r>
      <w:proofErr w:type="spellStart"/>
      <w:r w:rsidRPr="00A63D94">
        <w:rPr>
          <w:rFonts w:ascii="Times New Roman" w:eastAsia="Times New Roman" w:hAnsi="Times New Roman" w:cs="Times New Roman"/>
          <w:color w:val="000000" w:themeColor="text1"/>
          <w:sz w:val="23"/>
          <w:szCs w:val="23"/>
          <w:shd w:val="clear" w:color="auto" w:fill="FFFFFF"/>
          <w:lang w:eastAsia="ru-RU"/>
        </w:rPr>
        <w:t>И.П.Павлов</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 </w:t>
      </w:r>
      <w:proofErr w:type="spellStart"/>
      <w:r w:rsidRPr="00A63D94">
        <w:rPr>
          <w:rFonts w:ascii="Times New Roman" w:eastAsia="Times New Roman" w:hAnsi="Times New Roman" w:cs="Times New Roman"/>
          <w:color w:val="000000" w:themeColor="text1"/>
          <w:sz w:val="23"/>
          <w:szCs w:val="23"/>
          <w:shd w:val="clear" w:color="auto" w:fill="FFFFFF"/>
          <w:lang w:eastAsia="ru-RU"/>
        </w:rPr>
        <w:t>И.М.Сеченов</w:t>
      </w:r>
      <w:proofErr w:type="spellEnd"/>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в) </w:t>
      </w:r>
      <w:proofErr w:type="spellStart"/>
      <w:r w:rsidRPr="00A63D94">
        <w:rPr>
          <w:rFonts w:ascii="Times New Roman" w:eastAsia="Times New Roman" w:hAnsi="Times New Roman" w:cs="Times New Roman"/>
          <w:color w:val="000000" w:themeColor="text1"/>
          <w:sz w:val="23"/>
          <w:szCs w:val="23"/>
          <w:shd w:val="clear" w:color="auto" w:fill="FFFFFF"/>
          <w:lang w:eastAsia="ru-RU"/>
        </w:rPr>
        <w:t>С.Л.Рубинштейн</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 </w:t>
      </w:r>
      <w:proofErr w:type="spellStart"/>
      <w:r w:rsidRPr="00A63D94">
        <w:rPr>
          <w:rFonts w:ascii="Times New Roman" w:eastAsia="Times New Roman" w:hAnsi="Times New Roman" w:cs="Times New Roman"/>
          <w:color w:val="000000" w:themeColor="text1"/>
          <w:sz w:val="23"/>
          <w:szCs w:val="23"/>
          <w:shd w:val="clear" w:color="auto" w:fill="FFFFFF"/>
          <w:lang w:eastAsia="ru-RU"/>
        </w:rPr>
        <w:t>А.Н.Леонтьев</w:t>
      </w:r>
      <w:proofErr w:type="spellEnd"/>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г) </w:t>
      </w:r>
      <w:proofErr w:type="spellStart"/>
      <w:r w:rsidRPr="00A63D94">
        <w:rPr>
          <w:rFonts w:ascii="Times New Roman" w:eastAsia="Times New Roman" w:hAnsi="Times New Roman" w:cs="Times New Roman"/>
          <w:color w:val="000000" w:themeColor="text1"/>
          <w:sz w:val="23"/>
          <w:szCs w:val="23"/>
          <w:shd w:val="clear" w:color="auto" w:fill="FFFFFF"/>
          <w:lang w:eastAsia="ru-RU"/>
        </w:rPr>
        <w:t>В.Вундт</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 </w:t>
      </w:r>
      <w:proofErr w:type="spellStart"/>
      <w:r w:rsidRPr="00A63D94">
        <w:rPr>
          <w:rFonts w:ascii="Times New Roman" w:eastAsia="Times New Roman" w:hAnsi="Times New Roman" w:cs="Times New Roman"/>
          <w:color w:val="000000" w:themeColor="text1"/>
          <w:sz w:val="23"/>
          <w:szCs w:val="23"/>
          <w:shd w:val="clear" w:color="auto" w:fill="FFFFFF"/>
          <w:lang w:eastAsia="ru-RU"/>
        </w:rPr>
        <w:t>З.Фрейд</w:t>
      </w:r>
      <w:proofErr w:type="spellEnd"/>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6. Признаком метода интроспекции является…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непосредственное, прямое наблюдение переживаний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w:t>
      </w:r>
      <w:proofErr w:type="spellStart"/>
      <w:r w:rsidRPr="00A63D94">
        <w:rPr>
          <w:rFonts w:ascii="Times New Roman" w:eastAsia="Times New Roman" w:hAnsi="Times New Roman" w:cs="Times New Roman"/>
          <w:color w:val="000000" w:themeColor="text1"/>
          <w:sz w:val="23"/>
          <w:szCs w:val="23"/>
          <w:shd w:val="clear" w:color="auto" w:fill="FFFFFF"/>
          <w:lang w:eastAsia="ru-RU"/>
        </w:rPr>
        <w:t>срезовый</w:t>
      </w:r>
      <w:proofErr w:type="spellEnd"/>
      <w:r w:rsidRPr="00A63D94">
        <w:rPr>
          <w:rFonts w:ascii="Times New Roman" w:eastAsia="Times New Roman" w:hAnsi="Times New Roman" w:cs="Times New Roman"/>
          <w:color w:val="000000" w:themeColor="text1"/>
          <w:sz w:val="23"/>
          <w:szCs w:val="23"/>
          <w:shd w:val="clear" w:color="auto" w:fill="FFFFFF"/>
          <w:lang w:eastAsia="ru-RU"/>
        </w:rPr>
        <w:t>» характер организации эксперимента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использование лабораторного оборудования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применение психологического тестирования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7. Отношения между членами коллектива, основанные на эмоциональных привязанностях и интересах, называются…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коллективистскими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коммуникативными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межличностными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групповыми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lastRenderedPageBreak/>
        <w:t>8. В структуру педагогических наук входят…</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социология и культурология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физиология и анатомия человека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педагогическая и возрастная психология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дидактика и теория воспитания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shd w:val="clear" w:color="auto" w:fill="FFFFFF"/>
          <w:lang w:eastAsia="ru-RU"/>
        </w:rPr>
        <w:t>Перечень тестов. Модуль 3. Предметная деятельность</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1. К достоинствам проблемного обучения относится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развитие мышления учащихся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слабая управляемость познавательной деятельностью учащихся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большие затраты времени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учет индивидуальных особенностей учащихся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2. Система взглядов на понимание сущности содержания и методики организации учебного процесса - это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мировоззрение педагога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педагогическая система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концепция обучения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профессиональное сознание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3. Отметкой в дидактике называют</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обеспечение обратной связи с учащимися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количественный показатель оценки знаний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метод устного контроля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качественный показатель уровня и глубины знаний учащихся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4. К достоинствам репродуктивной технологии обучения не относится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экономичность</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систематизированные знания учащихся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развитие мышления учащихся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эффективное управление образовательным процессом</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5. К достоинствам программированного обучения не относятся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индивидуальный темп обучения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постоянный контроль усвоения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возможность использования технических средств</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репродуктивный характер усвоения знаний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6. Для развития мышления наиболее эффективен такой метод обучения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дискуссия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показ</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рассказ</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игра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7. Компьютерная программа входит в классификацию средств обучения по</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a) уровням содержания образования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составу объектов изучения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характеру воздействия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носителю информации</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8. Предписание к выполнению строго последовательных операций с учебным материалом, приводящее к решению задачи, называется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lastRenderedPageBreak/>
        <w:t>a) программой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 алгоритмом</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проектом</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г) технологией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6"/>
          <w:szCs w:val="26"/>
          <w:lang w:eastAsia="ru-RU"/>
        </w:rPr>
        <w:t>5.2. Итоговая аттестация</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Итоговой формой контроля полученных слушателями знаний является экзамен в соответствии с контрольными вопросами, представленными в рабочей программе.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b/>
          <w:bCs/>
          <w:color w:val="000000" w:themeColor="text1"/>
          <w:sz w:val="23"/>
          <w:szCs w:val="23"/>
          <w:shd w:val="clear" w:color="auto" w:fill="FFFFFF"/>
          <w:lang w:eastAsia="ru-RU"/>
        </w:rPr>
        <w:t>Перечень вопросов, выносимых на итоговый экзамен:</w:t>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E40E01">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A63D94">
        <w:rPr>
          <w:rFonts w:ascii="Times New Roman" w:eastAsia="Times New Roman" w:hAnsi="Times New Roman" w:cs="Times New Roman"/>
          <w:color w:val="000000" w:themeColor="text1"/>
          <w:sz w:val="23"/>
          <w:szCs w:val="23"/>
          <w:lang w:eastAsia="ru-RU"/>
        </w:rPr>
        <w:t>1. Общее представление о педагогике как науке. Назовите объект, предмет и функции педагогики.</w:t>
      </w:r>
      <w:r w:rsidRPr="00A63D94">
        <w:rPr>
          <w:rFonts w:ascii="Times New Roman" w:eastAsia="Times New Roman" w:hAnsi="Times New Roman" w:cs="Times New Roman"/>
          <w:color w:val="000000" w:themeColor="text1"/>
          <w:sz w:val="23"/>
          <w:szCs w:val="23"/>
          <w:lang w:eastAsia="ru-RU"/>
        </w:rPr>
        <w:br/>
        <w:t>2. В чём связь педагогики с другими науками и ее структура?</w:t>
      </w:r>
      <w:r w:rsidRPr="00A63D94">
        <w:rPr>
          <w:rFonts w:ascii="Times New Roman" w:eastAsia="Times New Roman" w:hAnsi="Times New Roman" w:cs="Times New Roman"/>
          <w:color w:val="000000" w:themeColor="text1"/>
          <w:sz w:val="23"/>
          <w:szCs w:val="23"/>
          <w:lang w:eastAsia="ru-RU"/>
        </w:rPr>
        <w:br/>
        <w:t>3. В чем заключается деятельность учителя и учащихся в процессе обучения?</w:t>
      </w:r>
      <w:r w:rsidRPr="00A63D94">
        <w:rPr>
          <w:rFonts w:ascii="Times New Roman" w:eastAsia="Times New Roman" w:hAnsi="Times New Roman" w:cs="Times New Roman"/>
          <w:color w:val="000000" w:themeColor="text1"/>
          <w:sz w:val="23"/>
          <w:szCs w:val="23"/>
          <w:lang w:eastAsia="ru-RU"/>
        </w:rPr>
        <w:br/>
        <w:t>4. Опишите систему методов и методику педагогического исследования.</w:t>
      </w:r>
      <w:r w:rsidRPr="00A63D94">
        <w:rPr>
          <w:rFonts w:ascii="Times New Roman" w:eastAsia="Times New Roman" w:hAnsi="Times New Roman" w:cs="Times New Roman"/>
          <w:color w:val="000000" w:themeColor="text1"/>
          <w:sz w:val="23"/>
          <w:szCs w:val="23"/>
          <w:lang w:eastAsia="ru-RU"/>
        </w:rPr>
        <w:br/>
        <w:t>5. Назовите сущность, структурные составляющие, методологические требования, классификация педагогических технологий.</w:t>
      </w:r>
      <w:r w:rsidRPr="00A63D94">
        <w:rPr>
          <w:rFonts w:ascii="Times New Roman" w:eastAsia="Times New Roman" w:hAnsi="Times New Roman" w:cs="Times New Roman"/>
          <w:color w:val="000000" w:themeColor="text1"/>
          <w:sz w:val="23"/>
          <w:szCs w:val="23"/>
          <w:lang w:eastAsia="ru-RU"/>
        </w:rPr>
        <w:br/>
        <w:t>6. В чем сущность методов воспитания и их классификация?</w:t>
      </w:r>
      <w:r w:rsidRPr="00A63D94">
        <w:rPr>
          <w:rFonts w:ascii="Times New Roman" w:eastAsia="Times New Roman" w:hAnsi="Times New Roman" w:cs="Times New Roman"/>
          <w:color w:val="000000" w:themeColor="text1"/>
          <w:sz w:val="23"/>
          <w:szCs w:val="23"/>
          <w:lang w:eastAsia="ru-RU"/>
        </w:rPr>
        <w:br/>
        <w:t>7. Как происходит формирование личности в коллективе – ведущая идея в гуманистической педагогике?</w:t>
      </w:r>
      <w:r w:rsidRPr="00A63D94">
        <w:rPr>
          <w:rFonts w:ascii="Times New Roman" w:eastAsia="Times New Roman" w:hAnsi="Times New Roman" w:cs="Times New Roman"/>
          <w:color w:val="000000" w:themeColor="text1"/>
          <w:sz w:val="23"/>
          <w:szCs w:val="23"/>
          <w:lang w:eastAsia="ru-RU"/>
        </w:rPr>
        <w:br/>
        <w:t>8. Как происходит формирование основ нравственной культуры личности?</w:t>
      </w:r>
      <w:r w:rsidRPr="00A63D94">
        <w:rPr>
          <w:rFonts w:ascii="Times New Roman" w:eastAsia="Times New Roman" w:hAnsi="Times New Roman" w:cs="Times New Roman"/>
          <w:color w:val="000000" w:themeColor="text1"/>
          <w:sz w:val="23"/>
          <w:szCs w:val="23"/>
          <w:lang w:eastAsia="ru-RU"/>
        </w:rPr>
        <w:br/>
        <w:t>9. В чем сущность и организационные основы функционирования детского коллектива?</w:t>
      </w:r>
      <w:r w:rsidRPr="00A63D94">
        <w:rPr>
          <w:rFonts w:ascii="Times New Roman" w:eastAsia="Times New Roman" w:hAnsi="Times New Roman" w:cs="Times New Roman"/>
          <w:color w:val="000000" w:themeColor="text1"/>
          <w:sz w:val="23"/>
          <w:szCs w:val="23"/>
          <w:lang w:eastAsia="ru-RU"/>
        </w:rPr>
        <w:br/>
        <w:t>10. Назовите этапы и уровни развития детского коллектива.</w:t>
      </w:r>
      <w:r w:rsidRPr="00A63D94">
        <w:rPr>
          <w:rFonts w:ascii="Times New Roman" w:eastAsia="Times New Roman" w:hAnsi="Times New Roman" w:cs="Times New Roman"/>
          <w:color w:val="000000" w:themeColor="text1"/>
          <w:sz w:val="23"/>
          <w:szCs w:val="23"/>
          <w:lang w:eastAsia="ru-RU"/>
        </w:rPr>
        <w:br/>
        <w:t>11. Назовите основные условия развития детского коллектива.</w:t>
      </w:r>
      <w:r w:rsidRPr="00A63D94">
        <w:rPr>
          <w:rFonts w:ascii="Times New Roman" w:eastAsia="Times New Roman" w:hAnsi="Times New Roman" w:cs="Times New Roman"/>
          <w:color w:val="000000" w:themeColor="text1"/>
          <w:sz w:val="23"/>
          <w:szCs w:val="23"/>
          <w:lang w:eastAsia="ru-RU"/>
        </w:rPr>
        <w:br/>
        <w:t>12. Назовите нормативные документы, регламентирующие содержание основного общего образования.</w:t>
      </w:r>
      <w:r w:rsidRPr="00A63D94">
        <w:rPr>
          <w:rFonts w:ascii="Times New Roman" w:eastAsia="Times New Roman" w:hAnsi="Times New Roman" w:cs="Times New Roman"/>
          <w:color w:val="000000" w:themeColor="text1"/>
          <w:sz w:val="23"/>
          <w:szCs w:val="23"/>
          <w:lang w:eastAsia="ru-RU"/>
        </w:rPr>
        <w:br/>
        <w:t>13. Назовите организационные формы и системы обучения.</w:t>
      </w:r>
      <w:r w:rsidRPr="00A63D94">
        <w:rPr>
          <w:rFonts w:ascii="Times New Roman" w:eastAsia="Times New Roman" w:hAnsi="Times New Roman" w:cs="Times New Roman"/>
          <w:color w:val="000000" w:themeColor="text1"/>
          <w:sz w:val="23"/>
          <w:szCs w:val="23"/>
          <w:lang w:eastAsia="ru-RU"/>
        </w:rPr>
        <w:br/>
        <w:t>14. Назовите виды современных организационных форм обучения.</w:t>
      </w:r>
      <w:r w:rsidRPr="00A63D94">
        <w:rPr>
          <w:rFonts w:ascii="Times New Roman" w:eastAsia="Times New Roman" w:hAnsi="Times New Roman" w:cs="Times New Roman"/>
          <w:color w:val="000000" w:themeColor="text1"/>
          <w:sz w:val="23"/>
          <w:szCs w:val="23"/>
          <w:lang w:eastAsia="ru-RU"/>
        </w:rPr>
        <w:br/>
        <w:t>15. Назовите методы организации деятельности и формирования опыта общественного поведения личности.</w:t>
      </w:r>
      <w:r w:rsidRPr="00A63D94">
        <w:rPr>
          <w:rFonts w:ascii="Times New Roman" w:eastAsia="Times New Roman" w:hAnsi="Times New Roman" w:cs="Times New Roman"/>
          <w:color w:val="000000" w:themeColor="text1"/>
          <w:sz w:val="23"/>
          <w:szCs w:val="23"/>
          <w:lang w:eastAsia="ru-RU"/>
        </w:rPr>
        <w:br/>
        <w:t>16. Назовите цели и задачи гуманистического воспитания.</w:t>
      </w:r>
      <w:r w:rsidRPr="00A63D94">
        <w:rPr>
          <w:rFonts w:ascii="Times New Roman" w:eastAsia="Times New Roman" w:hAnsi="Times New Roman" w:cs="Times New Roman"/>
          <w:color w:val="000000" w:themeColor="text1"/>
          <w:sz w:val="23"/>
          <w:szCs w:val="23"/>
          <w:lang w:eastAsia="ru-RU"/>
        </w:rPr>
        <w:br/>
        <w:t>17. Назовите закономерности и принципы гуманистического воспитания.</w:t>
      </w:r>
      <w:r w:rsidRPr="00A63D94">
        <w:rPr>
          <w:rFonts w:ascii="Times New Roman" w:eastAsia="Times New Roman" w:hAnsi="Times New Roman" w:cs="Times New Roman"/>
          <w:color w:val="000000" w:themeColor="text1"/>
          <w:sz w:val="23"/>
          <w:szCs w:val="23"/>
          <w:lang w:eastAsia="ru-RU"/>
        </w:rPr>
        <w:br/>
        <w:t>18. Назовите формы организации обучения. Назовите методы обучения.</w:t>
      </w:r>
      <w:r w:rsidRPr="00A63D94">
        <w:rPr>
          <w:rFonts w:ascii="Times New Roman" w:eastAsia="Times New Roman" w:hAnsi="Times New Roman" w:cs="Times New Roman"/>
          <w:color w:val="000000" w:themeColor="text1"/>
          <w:sz w:val="23"/>
          <w:szCs w:val="23"/>
          <w:lang w:eastAsia="ru-RU"/>
        </w:rPr>
        <w:br/>
        <w:t>19. В чем сущность содержания образования и принципы его структурирования?</w:t>
      </w:r>
      <w:r w:rsidRPr="00A63D94">
        <w:rPr>
          <w:rFonts w:ascii="Times New Roman" w:eastAsia="Times New Roman" w:hAnsi="Times New Roman" w:cs="Times New Roman"/>
          <w:color w:val="000000" w:themeColor="text1"/>
          <w:sz w:val="23"/>
          <w:szCs w:val="23"/>
          <w:lang w:eastAsia="ru-RU"/>
        </w:rPr>
        <w:br/>
        <w:t>20. Назовите принципы и критерии отбора содержания общего образования.</w:t>
      </w:r>
      <w:r w:rsidRPr="00A63D94">
        <w:rPr>
          <w:rFonts w:ascii="Times New Roman" w:eastAsia="Times New Roman" w:hAnsi="Times New Roman" w:cs="Times New Roman"/>
          <w:color w:val="000000" w:themeColor="text1"/>
          <w:sz w:val="23"/>
          <w:szCs w:val="23"/>
          <w:lang w:eastAsia="ru-RU"/>
        </w:rPr>
        <w:br/>
        <w:t>21. Назовите методы обучения, дидактические средства.</w:t>
      </w:r>
      <w:r w:rsidRPr="00A63D94">
        <w:rPr>
          <w:rFonts w:ascii="Times New Roman" w:eastAsia="Times New Roman" w:hAnsi="Times New Roman" w:cs="Times New Roman"/>
          <w:color w:val="000000" w:themeColor="text1"/>
          <w:sz w:val="23"/>
          <w:szCs w:val="23"/>
          <w:lang w:eastAsia="ru-RU"/>
        </w:rPr>
        <w:br/>
        <w:t>22. Назовите принципы и критерии отбора содержания общего образования.</w:t>
      </w:r>
      <w:r w:rsidRPr="00A63D94">
        <w:rPr>
          <w:rFonts w:ascii="Times New Roman" w:eastAsia="Times New Roman" w:hAnsi="Times New Roman" w:cs="Times New Roman"/>
          <w:color w:val="000000" w:themeColor="text1"/>
          <w:sz w:val="23"/>
          <w:szCs w:val="23"/>
          <w:lang w:eastAsia="ru-RU"/>
        </w:rPr>
        <w:br/>
        <w:t>23. Что такое государственный образовательный стандарт и назовите его функции.</w:t>
      </w:r>
      <w:r w:rsidRPr="00A63D94">
        <w:rPr>
          <w:rFonts w:ascii="Times New Roman" w:eastAsia="Times New Roman" w:hAnsi="Times New Roman" w:cs="Times New Roman"/>
          <w:color w:val="000000" w:themeColor="text1"/>
          <w:sz w:val="23"/>
          <w:szCs w:val="23"/>
          <w:lang w:eastAsia="ru-RU"/>
        </w:rPr>
        <w:br/>
        <w:t>24. Назовите методы формирования сознания личности .</w:t>
      </w:r>
      <w:r w:rsidRPr="00A63D94">
        <w:rPr>
          <w:rFonts w:ascii="Times New Roman" w:eastAsia="Times New Roman" w:hAnsi="Times New Roman" w:cs="Times New Roman"/>
          <w:color w:val="000000" w:themeColor="text1"/>
          <w:sz w:val="23"/>
          <w:szCs w:val="23"/>
          <w:lang w:eastAsia="ru-RU"/>
        </w:rPr>
        <w:br/>
        <w:t>25. Раскройте понятие о педагогических ценностях и их классификация. Образование как общечеловеческая ценность.</w:t>
      </w:r>
      <w:r w:rsidRPr="00A63D94">
        <w:rPr>
          <w:rFonts w:ascii="Times New Roman" w:eastAsia="Times New Roman" w:hAnsi="Times New Roman" w:cs="Times New Roman"/>
          <w:color w:val="000000" w:themeColor="text1"/>
          <w:sz w:val="23"/>
          <w:szCs w:val="23"/>
          <w:lang w:eastAsia="ru-RU"/>
        </w:rPr>
        <w:br/>
        <w:t>26. Назовите методы стимулирования и мотивации деятельности и поведения личности.</w:t>
      </w:r>
      <w:r w:rsidRPr="00A63D94">
        <w:rPr>
          <w:rFonts w:ascii="Times New Roman" w:eastAsia="Times New Roman" w:hAnsi="Times New Roman" w:cs="Times New Roman"/>
          <w:color w:val="000000" w:themeColor="text1"/>
          <w:sz w:val="23"/>
          <w:szCs w:val="23"/>
          <w:lang w:eastAsia="ru-RU"/>
        </w:rPr>
        <w:br/>
        <w:t>27. Назовите цели, задачи, функции и принципы обучения.</w:t>
      </w:r>
      <w:r w:rsidRPr="00A63D94">
        <w:rPr>
          <w:rFonts w:ascii="Times New Roman" w:eastAsia="Times New Roman" w:hAnsi="Times New Roman" w:cs="Times New Roman"/>
          <w:color w:val="000000" w:themeColor="text1"/>
          <w:sz w:val="23"/>
          <w:szCs w:val="23"/>
          <w:lang w:eastAsia="ru-RU"/>
        </w:rPr>
        <w:br/>
        <w:t>28. Назовите виды обучения и их характеристика. Закономерности и принципы обучения.</w:t>
      </w:r>
      <w:r w:rsidRPr="00A63D94">
        <w:rPr>
          <w:rFonts w:ascii="Times New Roman" w:eastAsia="Times New Roman" w:hAnsi="Times New Roman" w:cs="Times New Roman"/>
          <w:color w:val="000000" w:themeColor="text1"/>
          <w:sz w:val="23"/>
          <w:szCs w:val="23"/>
          <w:lang w:eastAsia="ru-RU"/>
        </w:rPr>
        <w:br/>
        <w:t>29. Назовите функции обучения. Методологические основы обучения.</w:t>
      </w:r>
      <w:r w:rsidRPr="00A63D94">
        <w:rPr>
          <w:rFonts w:ascii="Times New Roman" w:eastAsia="Times New Roman" w:hAnsi="Times New Roman" w:cs="Times New Roman"/>
          <w:color w:val="000000" w:themeColor="text1"/>
          <w:sz w:val="23"/>
          <w:szCs w:val="23"/>
          <w:lang w:eastAsia="ru-RU"/>
        </w:rPr>
        <w:br/>
        <w:t>30. Назовите методы контроля, самоконтроля и самооценки в воспитании.</w:t>
      </w:r>
      <w:r w:rsidRPr="00A63D94">
        <w:rPr>
          <w:rFonts w:ascii="Times New Roman" w:eastAsia="Times New Roman" w:hAnsi="Times New Roman" w:cs="Times New Roman"/>
          <w:color w:val="000000" w:themeColor="text1"/>
          <w:sz w:val="23"/>
          <w:szCs w:val="23"/>
          <w:lang w:eastAsia="ru-RU"/>
        </w:rPr>
        <w:br/>
        <w:t>31. Что такое государственно-общественная система управления образованием?</w:t>
      </w:r>
      <w:r w:rsidRPr="00A63D94">
        <w:rPr>
          <w:rFonts w:ascii="Times New Roman" w:eastAsia="Times New Roman" w:hAnsi="Times New Roman" w:cs="Times New Roman"/>
          <w:color w:val="000000" w:themeColor="text1"/>
          <w:sz w:val="23"/>
          <w:szCs w:val="23"/>
          <w:lang w:eastAsia="ru-RU"/>
        </w:rPr>
        <w:br/>
        <w:t>32. Назовите общие принципы управления образовательными системами.</w:t>
      </w:r>
      <w:r w:rsidRPr="00A63D94">
        <w:rPr>
          <w:rFonts w:ascii="Times New Roman" w:eastAsia="Times New Roman" w:hAnsi="Times New Roman" w:cs="Times New Roman"/>
          <w:color w:val="000000" w:themeColor="text1"/>
          <w:sz w:val="23"/>
          <w:szCs w:val="23"/>
          <w:lang w:eastAsia="ru-RU"/>
        </w:rPr>
        <w:br/>
        <w:t>33. Назовите функции и технологии управления образовательной организацией.</w:t>
      </w:r>
      <w:r w:rsidRPr="00A63D94">
        <w:rPr>
          <w:rFonts w:ascii="Times New Roman" w:eastAsia="Times New Roman" w:hAnsi="Times New Roman" w:cs="Times New Roman"/>
          <w:color w:val="000000" w:themeColor="text1"/>
          <w:sz w:val="23"/>
          <w:szCs w:val="23"/>
          <w:lang w:eastAsia="ru-RU"/>
        </w:rPr>
        <w:br/>
        <w:t>34. В чем сущность и структура педагогической деятельности?</w:t>
      </w:r>
      <w:r w:rsidRPr="00A63D94">
        <w:rPr>
          <w:rFonts w:ascii="Times New Roman" w:eastAsia="Times New Roman" w:hAnsi="Times New Roman" w:cs="Times New Roman"/>
          <w:color w:val="000000" w:themeColor="text1"/>
          <w:sz w:val="23"/>
          <w:szCs w:val="23"/>
          <w:lang w:eastAsia="ru-RU"/>
        </w:rPr>
        <w:br/>
        <w:t xml:space="preserve">35. Перечислите и раскройте функции и технологии управления образовательной </w:t>
      </w:r>
      <w:r w:rsidRPr="00A63D94">
        <w:rPr>
          <w:rFonts w:ascii="Times New Roman" w:eastAsia="Times New Roman" w:hAnsi="Times New Roman" w:cs="Times New Roman"/>
          <w:color w:val="000000" w:themeColor="text1"/>
          <w:sz w:val="23"/>
          <w:szCs w:val="23"/>
          <w:lang w:eastAsia="ru-RU"/>
        </w:rPr>
        <w:lastRenderedPageBreak/>
        <w:t>организацией.</w:t>
      </w:r>
      <w:r w:rsidRPr="00A63D94">
        <w:rPr>
          <w:rFonts w:ascii="Times New Roman" w:eastAsia="Times New Roman" w:hAnsi="Times New Roman" w:cs="Times New Roman"/>
          <w:color w:val="000000" w:themeColor="text1"/>
          <w:sz w:val="23"/>
          <w:szCs w:val="23"/>
          <w:lang w:eastAsia="ru-RU"/>
        </w:rPr>
        <w:br/>
        <w:t>36. Что такое педагогическое общение? Назовите стили педагогического руководства.</w:t>
      </w:r>
      <w:r w:rsidRPr="00A63D94">
        <w:rPr>
          <w:rFonts w:ascii="Times New Roman" w:eastAsia="Times New Roman" w:hAnsi="Times New Roman" w:cs="Times New Roman"/>
          <w:color w:val="000000" w:themeColor="text1"/>
          <w:sz w:val="23"/>
          <w:szCs w:val="23"/>
          <w:lang w:eastAsia="ru-RU"/>
        </w:rPr>
        <w:br/>
        <w:t>37. Что такое государственные образовательные стандарты?</w:t>
      </w:r>
      <w:r w:rsidRPr="00A63D94">
        <w:rPr>
          <w:rFonts w:ascii="Times New Roman" w:eastAsia="Times New Roman" w:hAnsi="Times New Roman" w:cs="Times New Roman"/>
          <w:color w:val="000000" w:themeColor="text1"/>
          <w:sz w:val="23"/>
          <w:szCs w:val="23"/>
          <w:lang w:eastAsia="ru-RU"/>
        </w:rPr>
        <w:br/>
        <w:t>38. Назовите методы и формы управления школой. Управленческая культура руководителей школы.</w:t>
      </w:r>
      <w:r w:rsidRPr="00A63D94">
        <w:rPr>
          <w:rFonts w:ascii="Times New Roman" w:eastAsia="Times New Roman" w:hAnsi="Times New Roman" w:cs="Times New Roman"/>
          <w:color w:val="000000" w:themeColor="text1"/>
          <w:sz w:val="23"/>
          <w:szCs w:val="23"/>
          <w:lang w:eastAsia="ru-RU"/>
        </w:rPr>
        <w:br/>
        <w:t>39. В чем специфика применения методов обучения в зависимости от характера учебного познания, направленности ведущей деятельности, уровня развития познавательных процессов учащихся?</w:t>
      </w:r>
      <w:r w:rsidRPr="00A63D94">
        <w:rPr>
          <w:rFonts w:ascii="Times New Roman" w:eastAsia="Times New Roman" w:hAnsi="Times New Roman" w:cs="Times New Roman"/>
          <w:color w:val="000000" w:themeColor="text1"/>
          <w:sz w:val="23"/>
          <w:szCs w:val="23"/>
          <w:lang w:eastAsia="ru-RU"/>
        </w:rPr>
        <w:br/>
        <w:t>40. Контроль в процессе обучения (назвать условия формирования действия контроля у обучающихся).</w:t>
      </w:r>
      <w:r w:rsidRPr="00A63D94">
        <w:rPr>
          <w:rFonts w:ascii="Times New Roman" w:eastAsia="Times New Roman" w:hAnsi="Times New Roman" w:cs="Times New Roman"/>
          <w:color w:val="000000" w:themeColor="text1"/>
          <w:sz w:val="23"/>
          <w:szCs w:val="23"/>
          <w:lang w:eastAsia="ru-RU"/>
        </w:rPr>
        <w:br/>
        <w:t>41. Охарактеризуйте концепции развивающего обучения.</w:t>
      </w:r>
      <w:r w:rsidRPr="00A63D94">
        <w:rPr>
          <w:rFonts w:ascii="Times New Roman" w:eastAsia="Times New Roman" w:hAnsi="Times New Roman" w:cs="Times New Roman"/>
          <w:color w:val="000000" w:themeColor="text1"/>
          <w:sz w:val="23"/>
          <w:szCs w:val="23"/>
          <w:lang w:eastAsia="ru-RU"/>
        </w:rPr>
        <w:br/>
        <w:t>42. Охарактеризуйте основные идеи педагогов-новаторов.</w:t>
      </w:r>
      <w:r w:rsidRPr="00A63D94">
        <w:rPr>
          <w:rFonts w:ascii="Times New Roman" w:eastAsia="Times New Roman" w:hAnsi="Times New Roman" w:cs="Times New Roman"/>
          <w:color w:val="000000" w:themeColor="text1"/>
          <w:sz w:val="23"/>
          <w:szCs w:val="23"/>
          <w:lang w:eastAsia="ru-RU"/>
        </w:rPr>
        <w:br/>
        <w:t>43. Что такое дифференцированное обучение?</w:t>
      </w:r>
      <w:r w:rsidRPr="00A63D94">
        <w:rPr>
          <w:rFonts w:ascii="Times New Roman" w:eastAsia="Times New Roman" w:hAnsi="Times New Roman" w:cs="Times New Roman"/>
          <w:color w:val="000000" w:themeColor="text1"/>
          <w:sz w:val="23"/>
          <w:szCs w:val="23"/>
          <w:lang w:eastAsia="ru-RU"/>
        </w:rPr>
        <w:br/>
        <w:t>44. Что такое теория обучения?</w:t>
      </w:r>
      <w:r w:rsidRPr="00A63D94">
        <w:rPr>
          <w:rFonts w:ascii="Times New Roman" w:eastAsia="Times New Roman" w:hAnsi="Times New Roman" w:cs="Times New Roman"/>
          <w:color w:val="000000" w:themeColor="text1"/>
          <w:sz w:val="23"/>
          <w:szCs w:val="23"/>
          <w:lang w:eastAsia="ru-RU"/>
        </w:rPr>
        <w:br/>
        <w:t>45. Назовите органы управления образованием в РФ. Управление муниципальными образовательными системами. Органы управления образовательной организацией.</w:t>
      </w:r>
      <w:r w:rsidRPr="00A63D94">
        <w:rPr>
          <w:rFonts w:ascii="Times New Roman" w:eastAsia="Times New Roman" w:hAnsi="Times New Roman" w:cs="Times New Roman"/>
          <w:color w:val="000000" w:themeColor="text1"/>
          <w:sz w:val="23"/>
          <w:szCs w:val="23"/>
          <w:lang w:eastAsia="ru-RU"/>
        </w:rPr>
        <w:br/>
        <w:t>46. Что такое программированное обучение?</w:t>
      </w:r>
      <w:r w:rsidRPr="00A63D94">
        <w:rPr>
          <w:rFonts w:ascii="Times New Roman" w:eastAsia="Times New Roman" w:hAnsi="Times New Roman" w:cs="Times New Roman"/>
          <w:color w:val="000000" w:themeColor="text1"/>
          <w:sz w:val="23"/>
          <w:szCs w:val="23"/>
          <w:lang w:eastAsia="ru-RU"/>
        </w:rPr>
        <w:br/>
        <w:t>47. Назовите условия оптимального выбора и эффективного применения методов воспитания.</w:t>
      </w:r>
      <w:r w:rsidRPr="00A63D94">
        <w:rPr>
          <w:rFonts w:ascii="Times New Roman" w:eastAsia="Times New Roman" w:hAnsi="Times New Roman" w:cs="Times New Roman"/>
          <w:color w:val="000000" w:themeColor="text1"/>
          <w:sz w:val="23"/>
          <w:szCs w:val="23"/>
          <w:lang w:eastAsia="ru-RU"/>
        </w:rPr>
        <w:br/>
        <w:t>48. Дайте общую характеристику системы образования.</w:t>
      </w:r>
      <w:r w:rsidRPr="00A63D94">
        <w:rPr>
          <w:rFonts w:ascii="Times New Roman" w:eastAsia="Times New Roman" w:hAnsi="Times New Roman" w:cs="Times New Roman"/>
          <w:color w:val="000000" w:themeColor="text1"/>
          <w:sz w:val="23"/>
          <w:szCs w:val="23"/>
          <w:lang w:eastAsia="ru-RU"/>
        </w:rPr>
        <w:br/>
        <w:t>49. В чем сущность педагогического процесса?</w:t>
      </w:r>
      <w:r w:rsidRPr="00A63D94">
        <w:rPr>
          <w:rFonts w:ascii="Times New Roman" w:eastAsia="Times New Roman" w:hAnsi="Times New Roman" w:cs="Times New Roman"/>
          <w:color w:val="000000" w:themeColor="text1"/>
          <w:sz w:val="23"/>
          <w:szCs w:val="23"/>
          <w:lang w:eastAsia="ru-RU"/>
        </w:rPr>
        <w:br/>
        <w:t>50. Назовите формы развития профессионально-педагогической культуры учителей и их аттестация.</w:t>
      </w:r>
      <w:r w:rsidRPr="00A63D94">
        <w:rPr>
          <w:rFonts w:ascii="Times New Roman" w:eastAsia="Times New Roman" w:hAnsi="Times New Roman" w:cs="Times New Roman"/>
          <w:color w:val="000000" w:themeColor="text1"/>
          <w:sz w:val="23"/>
          <w:szCs w:val="23"/>
          <w:lang w:eastAsia="ru-RU"/>
        </w:rPr>
        <w:br/>
        <w:t>51. Что такое дифференцированное обучение?</w:t>
      </w:r>
      <w:r w:rsidRPr="00A63D94">
        <w:rPr>
          <w:rFonts w:ascii="Times New Roman" w:eastAsia="Times New Roman" w:hAnsi="Times New Roman" w:cs="Times New Roman"/>
          <w:color w:val="000000" w:themeColor="text1"/>
          <w:sz w:val="23"/>
          <w:szCs w:val="23"/>
          <w:lang w:eastAsia="ru-RU"/>
        </w:rPr>
        <w:br/>
        <w:t>52. Что такое игровые технологии в современном образовании?</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 xml:space="preserve">5.3. Нормативно-методическое обеспечение системы оценки качества освоения слушателями ОП профессиональной </w:t>
      </w:r>
      <w:r w:rsidR="00E40E01">
        <w:rPr>
          <w:rFonts w:ascii="Times New Roman" w:eastAsia="Times New Roman" w:hAnsi="Times New Roman" w:cs="Times New Roman"/>
          <w:color w:val="000000" w:themeColor="text1"/>
          <w:sz w:val="26"/>
          <w:szCs w:val="26"/>
          <w:lang w:eastAsia="ru-RU"/>
        </w:rPr>
        <w:t>переподготовки</w:t>
      </w:r>
      <w:r w:rsidRPr="00A63D94">
        <w:rPr>
          <w:rFonts w:ascii="Times New Roman" w:eastAsia="Times New Roman" w:hAnsi="Times New Roman" w:cs="Times New Roman"/>
          <w:color w:val="000000" w:themeColor="text1"/>
          <w:sz w:val="26"/>
          <w:szCs w:val="26"/>
          <w:lang w:eastAsia="ru-RU"/>
        </w:rPr>
        <w:t>.</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Оценка качества освоения слушателями образовательных программ профессиональной </w:t>
      </w:r>
      <w:r w:rsidR="00E40E01">
        <w:rPr>
          <w:rFonts w:ascii="Times New Roman" w:eastAsia="Times New Roman" w:hAnsi="Times New Roman" w:cs="Times New Roman"/>
          <w:color w:val="000000" w:themeColor="text1"/>
          <w:sz w:val="23"/>
          <w:szCs w:val="23"/>
          <w:shd w:val="clear" w:color="auto" w:fill="FFFFFF"/>
          <w:lang w:eastAsia="ru-RU"/>
        </w:rPr>
        <w:t>переподготовки</w:t>
      </w:r>
      <w:r w:rsidRPr="00A63D94">
        <w:rPr>
          <w:rFonts w:ascii="Times New Roman" w:eastAsia="Times New Roman" w:hAnsi="Times New Roman" w:cs="Times New Roman"/>
          <w:color w:val="000000" w:themeColor="text1"/>
          <w:sz w:val="23"/>
          <w:szCs w:val="23"/>
          <w:shd w:val="clear" w:color="auto" w:fill="FFFFFF"/>
          <w:lang w:eastAsia="ru-RU"/>
        </w:rPr>
        <w:t xml:space="preserve"> включает промежуточную и итоговую аттестацию слушателей. Итоговая аттестация слушателей является обязательной и осуществляется после освоения образовательной программы в полном объеме. Итоговая аттестация включает итоговый экзамен.</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2"/>
        <w:rPr>
          <w:rFonts w:ascii="Times New Roman" w:eastAsia="Times New Roman" w:hAnsi="Times New Roman" w:cs="Times New Roman"/>
          <w:color w:val="000000" w:themeColor="text1"/>
          <w:sz w:val="34"/>
          <w:szCs w:val="34"/>
          <w:lang w:eastAsia="ru-RU"/>
        </w:rPr>
      </w:pPr>
      <w:r w:rsidRPr="00A63D94">
        <w:rPr>
          <w:rFonts w:ascii="Times New Roman" w:eastAsia="Times New Roman" w:hAnsi="Times New Roman" w:cs="Times New Roman"/>
          <w:color w:val="000000" w:themeColor="text1"/>
          <w:sz w:val="34"/>
          <w:szCs w:val="34"/>
          <w:lang w:eastAsia="ru-RU"/>
        </w:rPr>
        <w:t>6. МАТЕРИАЛЬНО-ТЕХНИЧЕСКИЕ УСЛОВИЯ РЕАЛИЗАЦИИ ПРОГРАММЫ</w:t>
      </w:r>
    </w:p>
    <w:p w:rsidR="00A63D94" w:rsidRPr="00A63D94" w:rsidRDefault="00A63D94" w:rsidP="00A63D94">
      <w:pPr>
        <w:spacing w:after="0" w:line="240" w:lineRule="auto"/>
        <w:rPr>
          <w:rFonts w:ascii="Times New Roman" w:eastAsia="Times New Roman" w:hAnsi="Times New Roman" w:cs="Times New Roman"/>
          <w:color w:val="000000" w:themeColor="text1"/>
          <w:sz w:val="34"/>
          <w:szCs w:val="3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Дополнительная профессиональная программа обучения обеспечивается учебно- методической документацией и материалами по всем дисциплинам.</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Предполагается, что каждый обучающийся обеспечивается доступом к информационно-образовательной среде, содержащей необходимую учебную и учебно-методическую литературу.</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Учебно-методические материалы, необходимые для изучения программы, представляется слушателям в личном кабинете системы, на электронном носителе, а также посредством предоставления доступа к электронной библиотеке, что позволяет обеспечить освоение обучающимися образовательных программ в полном объеме независимо от места нахождения обучающихся.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Библиотечный фонд укомплектован печатными и/или электронными изданиями основной учебной литературы по дисциплинам основной части цикла.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lastRenderedPageBreak/>
        <w:t>В образовательной организации предоставлен доступ к сети «Интернет» для административно-управленческой деятельности и учебного процесса. Все компьютеры в образовательной организации имеют выход в интернет и соединены в локальную вычислительную сеть.</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34"/>
          <w:szCs w:val="34"/>
          <w:lang w:eastAsia="ru-RU"/>
        </w:rPr>
        <w:t>7. ОРГАНИЗАЦИОННО-ПЕДАГОГИЧЕСКИЕ УСЛОВИЯ РЕАЛИЗАЦИИ ПРОГРАММЫ</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7.1 Кадровое обеспечение программы</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Реализация программы профессионального обучения обеспечивается педагогическими кадрами, имеющими, базовое образование, соответствующее профилю преподаваемой дисциплины. К образовательному процессу могут быть привлечены преподаватели из числа специалистов профильных организаций и учреждений по мере набора группы.</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A63D94" w:rsidP="00A63D94">
      <w:pPr>
        <w:shd w:val="clear" w:color="auto" w:fill="FFFFFF"/>
        <w:spacing w:after="100" w:afterAutospacing="1" w:line="240" w:lineRule="auto"/>
        <w:outlineLvl w:val="4"/>
        <w:rPr>
          <w:rFonts w:ascii="Times New Roman" w:eastAsia="Times New Roman" w:hAnsi="Times New Roman" w:cs="Times New Roman"/>
          <w:color w:val="000000" w:themeColor="text1"/>
          <w:sz w:val="26"/>
          <w:szCs w:val="26"/>
          <w:lang w:eastAsia="ru-RU"/>
        </w:rPr>
      </w:pPr>
      <w:r w:rsidRPr="00A63D94">
        <w:rPr>
          <w:rFonts w:ascii="Times New Roman" w:eastAsia="Times New Roman" w:hAnsi="Times New Roman" w:cs="Times New Roman"/>
          <w:color w:val="000000" w:themeColor="text1"/>
          <w:sz w:val="26"/>
          <w:szCs w:val="26"/>
          <w:lang w:eastAsia="ru-RU"/>
        </w:rPr>
        <w:t>7.2 Организационное обеспечение программы</w:t>
      </w:r>
    </w:p>
    <w:p w:rsidR="00A63D94" w:rsidRPr="00A63D94" w:rsidRDefault="00A63D94" w:rsidP="00A63D94">
      <w:pPr>
        <w:spacing w:after="0" w:line="240" w:lineRule="auto"/>
        <w:rPr>
          <w:rFonts w:ascii="Times New Roman" w:eastAsia="Times New Roman" w:hAnsi="Times New Roman" w:cs="Times New Roman"/>
          <w:color w:val="000000" w:themeColor="text1"/>
          <w:sz w:val="24"/>
          <w:szCs w:val="24"/>
          <w:lang w:eastAsia="ru-RU"/>
        </w:rPr>
      </w:pP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Образовательная организация располагает необходимой материально-технической базой, включая аудитории, мультимедийную аппаратуру, оргтехнику, копировальные аппараты. Материальная база соответствует санитарным и техническим нормам и правилам и обеспечивает проведение всех видов подготовки слушателей, предусмотренных учебным планом реализуемой дополнительной профессиональной программы. Обучение проводится с применением дистанционных образовательных технологий.</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Каждый обучающийся в течение всего периода обучения обеспечивается индивидуальным неограниченным доступом к электронной информационной образовательной среде, содержащей необходимые электронные образовательные ресурсы, перечисленные в модулях дополнительной профессиональной программы. Материалы для обучения размещены в электронной образовательной системе "РОПКИП". Обучение осуществляется в Личном кабинете слушателя, доступ к которому производится по индивидуальному логину, получаемому слушателем после заключения договора на оказание образовательных услуг. В Личном кабинете обучение осуществляется посредством прохождения слушателем электронных учебных занятий различных видов. Виды и количество электронных учебных занятий по каждому разделу данной образовательной программы указаны в учебно-тематическом плане. Слушатель получает возможность получения консультаций преподавателя посредством заочного общения через электронную почту, а также онлайн консультаций. Большое внимание должно уделено практическим занятиям. Под практическими занятиями, указанными в учебном плане подразумевается самостоятельная работа слушателя, которую он выполняет по заданию куратора курса в </w:t>
      </w:r>
      <w:proofErr w:type="spellStart"/>
      <w:r w:rsidRPr="00A63D94">
        <w:rPr>
          <w:rFonts w:ascii="Times New Roman" w:eastAsia="Times New Roman" w:hAnsi="Times New Roman" w:cs="Times New Roman"/>
          <w:color w:val="000000" w:themeColor="text1"/>
          <w:sz w:val="23"/>
          <w:szCs w:val="23"/>
          <w:shd w:val="clear" w:color="auto" w:fill="FFFFFF"/>
          <w:lang w:eastAsia="ru-RU"/>
        </w:rPr>
        <w:t>off</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w:t>
      </w:r>
      <w:proofErr w:type="spellStart"/>
      <w:r w:rsidRPr="00A63D94">
        <w:rPr>
          <w:rFonts w:ascii="Times New Roman" w:eastAsia="Times New Roman" w:hAnsi="Times New Roman" w:cs="Times New Roman"/>
          <w:color w:val="000000" w:themeColor="text1"/>
          <w:sz w:val="23"/>
          <w:szCs w:val="23"/>
          <w:shd w:val="clear" w:color="auto" w:fill="FFFFFF"/>
          <w:lang w:eastAsia="ru-RU"/>
        </w:rPr>
        <w:t>line</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режиме. Система позволяет осуществлять текущий контроль посредством контроля посещения слушателем личного кабинета и представленных модулей, промежуточный контроль осуществляется посредством проведения тестирования.</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По окончании Программы слушатели проходят обязательную итоговую аттестацию в виде квалификационный экзамена по пройденному материалу. При тестировании используются, как правило, закрытая форма тестовых заданий: слушателю нужно выбрать один (или несколько) ответов из предложенного списка вариантов. Образовательная деятельность обучающихся предусматривает следующие виды учебных занятий и учебных работ: самостоятельное изучение материала, лекции, практические и семинарские занятия, и другие виды учебных занятий и учебных работ, определенные учебным планом. Для всех видов </w:t>
      </w:r>
      <w:r w:rsidRPr="00A63D94">
        <w:rPr>
          <w:rFonts w:ascii="Times New Roman" w:eastAsia="Times New Roman" w:hAnsi="Times New Roman" w:cs="Times New Roman"/>
          <w:color w:val="000000" w:themeColor="text1"/>
          <w:sz w:val="23"/>
          <w:szCs w:val="23"/>
          <w:shd w:val="clear" w:color="auto" w:fill="FFFFFF"/>
          <w:lang w:eastAsia="ru-RU"/>
        </w:rPr>
        <w:lastRenderedPageBreak/>
        <w:t>занятий академический час устанавливается продолжительностью 45 минут.</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В качестве текущего контроля предусмотрены тестовые задания, рефераты, творческие работы, своевременное выполнение заданий для самостоятельной работы, участие в лекционных и практических занятиях, проводимых в заочном режиме.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Слушателям, успешно освоившим данную дополнительную профессиональную программу обучения и прошедшим итоговую аттестацию (квалификационный экзамен), выдается диплом о профессиональной переподготовке.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lang w:eastAsia="ru-RU"/>
        </w:rPr>
        <w:br/>
      </w:r>
    </w:p>
    <w:p w:rsidR="00A63D94" w:rsidRPr="00A63D94" w:rsidRDefault="00E40E01" w:rsidP="00A63D94">
      <w:pPr>
        <w:shd w:val="clear" w:color="auto" w:fill="FFFFFF"/>
        <w:spacing w:after="100" w:afterAutospacing="1" w:line="240" w:lineRule="auto"/>
        <w:outlineLvl w:val="2"/>
        <w:rPr>
          <w:rFonts w:ascii="Times New Roman" w:eastAsia="Times New Roman" w:hAnsi="Times New Roman" w:cs="Times New Roman"/>
          <w:color w:val="000000" w:themeColor="text1"/>
          <w:sz w:val="34"/>
          <w:szCs w:val="34"/>
          <w:lang w:eastAsia="ru-RU"/>
        </w:rPr>
      </w:pPr>
      <w:r>
        <w:rPr>
          <w:rFonts w:ascii="Times New Roman" w:eastAsia="Times New Roman" w:hAnsi="Times New Roman" w:cs="Times New Roman"/>
          <w:color w:val="000000" w:themeColor="text1"/>
          <w:sz w:val="34"/>
          <w:szCs w:val="34"/>
          <w:lang w:eastAsia="ru-RU"/>
        </w:rPr>
        <w:t>8</w:t>
      </w:r>
      <w:r w:rsidR="00A63D94" w:rsidRPr="00A63D94">
        <w:rPr>
          <w:rFonts w:ascii="Times New Roman" w:eastAsia="Times New Roman" w:hAnsi="Times New Roman" w:cs="Times New Roman"/>
          <w:color w:val="000000" w:themeColor="text1"/>
          <w:sz w:val="34"/>
          <w:szCs w:val="34"/>
          <w:lang w:eastAsia="ru-RU"/>
        </w:rPr>
        <w:t>. СПИСОК УЧЕБНО-МЕТОДИЧЕСКОЙ ЛИТЕРАТУРЫ</w:t>
      </w:r>
    </w:p>
    <w:p w:rsidR="00967D5A" w:rsidRPr="00A63D94" w:rsidRDefault="00A63D94" w:rsidP="00A63D94">
      <w:pPr>
        <w:rPr>
          <w:rFonts w:ascii="Times New Roman" w:hAnsi="Times New Roman" w:cs="Times New Roman"/>
          <w:color w:val="000000" w:themeColor="text1"/>
        </w:rPr>
      </w:pPr>
      <w:r w:rsidRPr="00A63D94">
        <w:rPr>
          <w:rFonts w:ascii="Times New Roman" w:eastAsia="Times New Roman" w:hAnsi="Times New Roman" w:cs="Times New Roman"/>
          <w:color w:val="000000" w:themeColor="text1"/>
          <w:sz w:val="23"/>
          <w:szCs w:val="23"/>
          <w:shd w:val="clear" w:color="auto" w:fill="FFFFFF"/>
          <w:lang w:eastAsia="ru-RU"/>
        </w:rPr>
        <w:t xml:space="preserve">- О. О. Петрова, О. В. Долганова, Е. В. </w:t>
      </w:r>
      <w:proofErr w:type="spellStart"/>
      <w:r w:rsidRPr="00A63D94">
        <w:rPr>
          <w:rFonts w:ascii="Times New Roman" w:eastAsia="Times New Roman" w:hAnsi="Times New Roman" w:cs="Times New Roman"/>
          <w:color w:val="000000" w:themeColor="text1"/>
          <w:sz w:val="23"/>
          <w:szCs w:val="23"/>
          <w:shd w:val="clear" w:color="auto" w:fill="FFFFFF"/>
          <w:lang w:eastAsia="ru-RU"/>
        </w:rPr>
        <w:t>Шарохина</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Лекции по педагогике / Москва, ЭКСПО, 2008 г. - 193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Н.Г. </w:t>
      </w:r>
      <w:proofErr w:type="spellStart"/>
      <w:r w:rsidRPr="00A63D94">
        <w:rPr>
          <w:rFonts w:ascii="Times New Roman" w:eastAsia="Times New Roman" w:hAnsi="Times New Roman" w:cs="Times New Roman"/>
          <w:color w:val="000000" w:themeColor="text1"/>
          <w:sz w:val="23"/>
          <w:szCs w:val="23"/>
          <w:shd w:val="clear" w:color="auto" w:fill="FFFFFF"/>
          <w:lang w:eastAsia="ru-RU"/>
        </w:rPr>
        <w:t>Молодцова</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Практикум по педагогической психологии / - 60 стр. 2021</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В.И. </w:t>
      </w:r>
      <w:proofErr w:type="spellStart"/>
      <w:r w:rsidRPr="00A63D94">
        <w:rPr>
          <w:rFonts w:ascii="Times New Roman" w:eastAsia="Times New Roman" w:hAnsi="Times New Roman" w:cs="Times New Roman"/>
          <w:color w:val="000000" w:themeColor="text1"/>
          <w:sz w:val="23"/>
          <w:szCs w:val="23"/>
          <w:shd w:val="clear" w:color="auto" w:fill="FFFFFF"/>
          <w:lang w:eastAsia="ru-RU"/>
        </w:rPr>
        <w:t>Шкатулла</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Образовательное право / — Москва 2001 г. — 688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w:t>
      </w:r>
      <w:proofErr w:type="spellStart"/>
      <w:r w:rsidRPr="00A63D94">
        <w:rPr>
          <w:rFonts w:ascii="Times New Roman" w:eastAsia="Times New Roman" w:hAnsi="Times New Roman" w:cs="Times New Roman"/>
          <w:color w:val="000000" w:themeColor="text1"/>
          <w:sz w:val="23"/>
          <w:szCs w:val="23"/>
          <w:shd w:val="clear" w:color="auto" w:fill="FFFFFF"/>
          <w:lang w:eastAsia="ru-RU"/>
        </w:rPr>
        <w:t>Подласый</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И.П. П44 Педагогика : в 3-х кн., кн. 3 : Теория и технологии воспитания : учеб. для студентов вузов, обучающихся по направлениям </w:t>
      </w:r>
      <w:proofErr w:type="spellStart"/>
      <w:r w:rsidRPr="00A63D94">
        <w:rPr>
          <w:rFonts w:ascii="Times New Roman" w:eastAsia="Times New Roman" w:hAnsi="Times New Roman" w:cs="Times New Roman"/>
          <w:color w:val="000000" w:themeColor="text1"/>
          <w:sz w:val="23"/>
          <w:szCs w:val="23"/>
          <w:shd w:val="clear" w:color="auto" w:fill="FFFFFF"/>
          <w:lang w:eastAsia="ru-RU"/>
        </w:rPr>
        <w:t>подгот</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 специальностям в обл. «Образование и педагогика» / И.П. </w:t>
      </w:r>
      <w:proofErr w:type="spellStart"/>
      <w:r w:rsidRPr="00A63D94">
        <w:rPr>
          <w:rFonts w:ascii="Times New Roman" w:eastAsia="Times New Roman" w:hAnsi="Times New Roman" w:cs="Times New Roman"/>
          <w:color w:val="000000" w:themeColor="text1"/>
          <w:sz w:val="23"/>
          <w:szCs w:val="23"/>
          <w:shd w:val="clear" w:color="auto" w:fill="FFFFFF"/>
          <w:lang w:eastAsia="ru-RU"/>
        </w:rPr>
        <w:t>Подласый</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2-е изд., </w:t>
      </w:r>
      <w:proofErr w:type="spellStart"/>
      <w:r w:rsidRPr="00A63D94">
        <w:rPr>
          <w:rFonts w:ascii="Times New Roman" w:eastAsia="Times New Roman" w:hAnsi="Times New Roman" w:cs="Times New Roman"/>
          <w:color w:val="000000" w:themeColor="text1"/>
          <w:sz w:val="23"/>
          <w:szCs w:val="23"/>
          <w:shd w:val="clear" w:color="auto" w:fill="FFFFFF"/>
          <w:lang w:eastAsia="ru-RU"/>
        </w:rPr>
        <w:t>испр</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и доп. — М. : </w:t>
      </w:r>
      <w:proofErr w:type="spellStart"/>
      <w:r w:rsidRPr="00A63D94">
        <w:rPr>
          <w:rFonts w:ascii="Times New Roman" w:eastAsia="Times New Roman" w:hAnsi="Times New Roman" w:cs="Times New Roman"/>
          <w:color w:val="000000" w:themeColor="text1"/>
          <w:sz w:val="23"/>
          <w:szCs w:val="23"/>
          <w:shd w:val="clear" w:color="auto" w:fill="FFFFFF"/>
          <w:lang w:eastAsia="ru-RU"/>
        </w:rPr>
        <w:t>Гуманитар</w:t>
      </w:r>
      <w:proofErr w:type="spellEnd"/>
      <w:r w:rsidRPr="00A63D94">
        <w:rPr>
          <w:rFonts w:ascii="Times New Roman" w:eastAsia="Times New Roman" w:hAnsi="Times New Roman" w:cs="Times New Roman"/>
          <w:color w:val="000000" w:themeColor="text1"/>
          <w:sz w:val="23"/>
          <w:szCs w:val="23"/>
          <w:shd w:val="clear" w:color="auto" w:fill="FFFFFF"/>
          <w:lang w:eastAsia="ru-RU"/>
        </w:rPr>
        <w:t>, изд. центр ВЛАДОС, 2007. — 463 с. : ил. — (Педагогика и воспитание).</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Ф.В. </w:t>
      </w:r>
      <w:proofErr w:type="spellStart"/>
      <w:r w:rsidRPr="00A63D94">
        <w:rPr>
          <w:rFonts w:ascii="Times New Roman" w:eastAsia="Times New Roman" w:hAnsi="Times New Roman" w:cs="Times New Roman"/>
          <w:color w:val="000000" w:themeColor="text1"/>
          <w:sz w:val="23"/>
          <w:szCs w:val="23"/>
          <w:shd w:val="clear" w:color="auto" w:fill="FFFFFF"/>
          <w:lang w:eastAsia="ru-RU"/>
        </w:rPr>
        <w:t>Шарипов</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Педагогика и психология высшей школы / – Москва, Логос, 2012. – 446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С.Н. Захарова / Гендерное воспитание детей и учащейся молодёжи / — Минск 2009 г. - 119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М. В. Сычёва / Дошкольная педагогика: задания и педагогические ситуации / - Пенза 2014 г. - 128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Н.М. </w:t>
      </w:r>
      <w:proofErr w:type="spellStart"/>
      <w:r w:rsidRPr="00A63D94">
        <w:rPr>
          <w:rFonts w:ascii="Times New Roman" w:eastAsia="Times New Roman" w:hAnsi="Times New Roman" w:cs="Times New Roman"/>
          <w:color w:val="000000" w:themeColor="text1"/>
          <w:sz w:val="23"/>
          <w:szCs w:val="23"/>
          <w:shd w:val="clear" w:color="auto" w:fill="FFFFFF"/>
          <w:lang w:eastAsia="ru-RU"/>
        </w:rPr>
        <w:t>Борытко</w:t>
      </w:r>
      <w:proofErr w:type="spellEnd"/>
      <w:r w:rsidRPr="00A63D94">
        <w:rPr>
          <w:rFonts w:ascii="Times New Roman" w:eastAsia="Times New Roman" w:hAnsi="Times New Roman" w:cs="Times New Roman"/>
          <w:color w:val="000000" w:themeColor="text1"/>
          <w:sz w:val="23"/>
          <w:szCs w:val="23"/>
          <w:shd w:val="clear" w:color="auto" w:fill="FFFFFF"/>
          <w:lang w:eastAsia="ru-RU"/>
        </w:rPr>
        <w:t xml:space="preserve"> / Нормативно-правовое обеспечение образования / - Казань 2006 г. - 96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Н.В. Клюева / Педагогическая психология / Москва, Изд-во ВЛАДОС-ПРЕСС, 2006. - 209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Профессиональный стандарт педагога / - 21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Г. Ю. Гуляев / Образование 2022 / - Пенза 2022 г. - 102 стр.</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xml:space="preserve">- </w:t>
      </w:r>
      <w:proofErr w:type="spellStart"/>
      <w:r w:rsidRPr="00A63D94">
        <w:rPr>
          <w:rFonts w:ascii="Times New Roman" w:eastAsia="Times New Roman" w:hAnsi="Times New Roman" w:cs="Times New Roman"/>
          <w:color w:val="000000" w:themeColor="text1"/>
          <w:sz w:val="23"/>
          <w:szCs w:val="23"/>
          <w:shd w:val="clear" w:color="auto" w:fill="FFFFFF"/>
          <w:lang w:eastAsia="ru-RU"/>
        </w:rPr>
        <w:t>Видеоурок</w:t>
      </w:r>
      <w:proofErr w:type="spellEnd"/>
      <w:r w:rsidRPr="00A63D94">
        <w:rPr>
          <w:rFonts w:ascii="Times New Roman" w:eastAsia="Times New Roman" w:hAnsi="Times New Roman" w:cs="Times New Roman"/>
          <w:color w:val="000000" w:themeColor="text1"/>
          <w:sz w:val="23"/>
          <w:szCs w:val="23"/>
          <w:shd w:val="clear" w:color="auto" w:fill="FFFFFF"/>
          <w:lang w:eastAsia="ru-RU"/>
        </w:rPr>
        <w:t>: Общая педагогика - педагогика как наука</w:t>
      </w:r>
      <w:r w:rsidRPr="00A63D94">
        <w:rPr>
          <w:rFonts w:ascii="Times New Roman" w:eastAsia="Times New Roman" w:hAnsi="Times New Roman" w:cs="Times New Roman"/>
          <w:color w:val="000000" w:themeColor="text1"/>
          <w:sz w:val="23"/>
          <w:szCs w:val="23"/>
          <w:lang w:eastAsia="ru-RU"/>
        </w:rPr>
        <w:br/>
      </w:r>
      <w:r w:rsidRPr="00A63D94">
        <w:rPr>
          <w:rFonts w:ascii="Times New Roman" w:eastAsia="Times New Roman" w:hAnsi="Times New Roman" w:cs="Times New Roman"/>
          <w:color w:val="000000" w:themeColor="text1"/>
          <w:sz w:val="23"/>
          <w:szCs w:val="23"/>
          <w:shd w:val="clear" w:color="auto" w:fill="FFFFFF"/>
          <w:lang w:eastAsia="ru-RU"/>
        </w:rPr>
        <w:t>- ФГОС СПО - 42 стр.</w:t>
      </w:r>
    </w:p>
    <w:sectPr w:rsidR="00967D5A" w:rsidRPr="00A63D94" w:rsidSect="00A63D9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02" w:rsidRDefault="00CC6C02" w:rsidP="00A63D94">
      <w:pPr>
        <w:spacing w:after="0" w:line="240" w:lineRule="auto"/>
      </w:pPr>
      <w:r>
        <w:separator/>
      </w:r>
    </w:p>
  </w:endnote>
  <w:endnote w:type="continuationSeparator" w:id="0">
    <w:p w:rsidR="00CC6C02" w:rsidRDefault="00CC6C02" w:rsidP="00A6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338688"/>
      <w:docPartObj>
        <w:docPartGallery w:val="Page Numbers (Bottom of Page)"/>
        <w:docPartUnique/>
      </w:docPartObj>
    </w:sdtPr>
    <w:sdtEndPr/>
    <w:sdtContent>
      <w:p w:rsidR="00A63D94" w:rsidRDefault="00A63D94">
        <w:pPr>
          <w:pStyle w:val="a5"/>
          <w:jc w:val="right"/>
        </w:pPr>
        <w:r>
          <w:fldChar w:fldCharType="begin"/>
        </w:r>
        <w:r>
          <w:instrText>PAGE   \* MERGEFORMAT</w:instrText>
        </w:r>
        <w:r>
          <w:fldChar w:fldCharType="separate"/>
        </w:r>
        <w:r w:rsidR="00B50270">
          <w:rPr>
            <w:noProof/>
          </w:rPr>
          <w:t>24</w:t>
        </w:r>
        <w:r>
          <w:fldChar w:fldCharType="end"/>
        </w:r>
      </w:p>
    </w:sdtContent>
  </w:sdt>
  <w:p w:rsidR="00A63D94" w:rsidRDefault="00A63D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02" w:rsidRDefault="00CC6C02" w:rsidP="00A63D94">
      <w:pPr>
        <w:spacing w:after="0" w:line="240" w:lineRule="auto"/>
      </w:pPr>
      <w:r>
        <w:separator/>
      </w:r>
    </w:p>
  </w:footnote>
  <w:footnote w:type="continuationSeparator" w:id="0">
    <w:p w:rsidR="00CC6C02" w:rsidRDefault="00CC6C02" w:rsidP="00A63D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94"/>
    <w:rsid w:val="00032316"/>
    <w:rsid w:val="000564F7"/>
    <w:rsid w:val="0013422E"/>
    <w:rsid w:val="001A4B14"/>
    <w:rsid w:val="001C23C0"/>
    <w:rsid w:val="00285C86"/>
    <w:rsid w:val="00357850"/>
    <w:rsid w:val="00362B92"/>
    <w:rsid w:val="004F5604"/>
    <w:rsid w:val="00956DF8"/>
    <w:rsid w:val="00967D5A"/>
    <w:rsid w:val="00A35BEC"/>
    <w:rsid w:val="00A63D94"/>
    <w:rsid w:val="00B50270"/>
    <w:rsid w:val="00CC6C02"/>
    <w:rsid w:val="00D25B05"/>
    <w:rsid w:val="00E40E01"/>
    <w:rsid w:val="00EE15B2"/>
    <w:rsid w:val="00FE2201"/>
    <w:rsid w:val="00FF0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3D94"/>
  </w:style>
  <w:style w:type="paragraph" w:styleId="a5">
    <w:name w:val="footer"/>
    <w:basedOn w:val="a"/>
    <w:link w:val="a6"/>
    <w:uiPriority w:val="99"/>
    <w:unhideWhenUsed/>
    <w:rsid w:val="00A63D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3D94"/>
  </w:style>
  <w:style w:type="paragraph" w:styleId="a7">
    <w:name w:val="List Paragraph"/>
    <w:basedOn w:val="a"/>
    <w:uiPriority w:val="34"/>
    <w:qFormat/>
    <w:rsid w:val="00A63D94"/>
    <w:pPr>
      <w:ind w:left="720"/>
      <w:contextualSpacing/>
    </w:pPr>
  </w:style>
  <w:style w:type="paragraph" w:styleId="a8">
    <w:name w:val="Balloon Text"/>
    <w:basedOn w:val="a"/>
    <w:link w:val="a9"/>
    <w:uiPriority w:val="99"/>
    <w:semiHidden/>
    <w:unhideWhenUsed/>
    <w:rsid w:val="00956D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6DF8"/>
    <w:rPr>
      <w:rFonts w:ascii="Tahoma" w:hAnsi="Tahoma" w:cs="Tahoma"/>
      <w:sz w:val="16"/>
      <w:szCs w:val="16"/>
    </w:rPr>
  </w:style>
  <w:style w:type="table" w:styleId="aa">
    <w:name w:val="Table Grid"/>
    <w:basedOn w:val="a1"/>
    <w:uiPriority w:val="59"/>
    <w:rsid w:val="00285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3D94"/>
  </w:style>
  <w:style w:type="paragraph" w:styleId="a5">
    <w:name w:val="footer"/>
    <w:basedOn w:val="a"/>
    <w:link w:val="a6"/>
    <w:uiPriority w:val="99"/>
    <w:unhideWhenUsed/>
    <w:rsid w:val="00A63D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3D94"/>
  </w:style>
  <w:style w:type="paragraph" w:styleId="a7">
    <w:name w:val="List Paragraph"/>
    <w:basedOn w:val="a"/>
    <w:uiPriority w:val="34"/>
    <w:qFormat/>
    <w:rsid w:val="00A63D94"/>
    <w:pPr>
      <w:ind w:left="720"/>
      <w:contextualSpacing/>
    </w:pPr>
  </w:style>
  <w:style w:type="paragraph" w:styleId="a8">
    <w:name w:val="Balloon Text"/>
    <w:basedOn w:val="a"/>
    <w:link w:val="a9"/>
    <w:uiPriority w:val="99"/>
    <w:semiHidden/>
    <w:unhideWhenUsed/>
    <w:rsid w:val="00956D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6DF8"/>
    <w:rPr>
      <w:rFonts w:ascii="Tahoma" w:hAnsi="Tahoma" w:cs="Tahoma"/>
      <w:sz w:val="16"/>
      <w:szCs w:val="16"/>
    </w:rPr>
  </w:style>
  <w:style w:type="table" w:styleId="aa">
    <w:name w:val="Table Grid"/>
    <w:basedOn w:val="a1"/>
    <w:uiPriority w:val="59"/>
    <w:rsid w:val="00285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2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7388</Words>
  <Characters>42116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Николаевна</dc:creator>
  <cp:lastModifiedBy>Пользователь</cp:lastModifiedBy>
  <cp:revision>2</cp:revision>
  <cp:lastPrinted>2022-11-08T05:19:00Z</cp:lastPrinted>
  <dcterms:created xsi:type="dcterms:W3CDTF">2022-12-07T09:26:00Z</dcterms:created>
  <dcterms:modified xsi:type="dcterms:W3CDTF">2022-12-07T09:26:00Z</dcterms:modified>
</cp:coreProperties>
</file>